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B59" w:rsidRPr="00BB550B" w:rsidRDefault="00B44B59" w:rsidP="00B44B59">
      <w:pPr>
        <w:jc w:val="center"/>
        <w:rPr>
          <w:rFonts w:ascii="Arial" w:hAnsi="Arial" w:cs="Arial"/>
          <w:b/>
        </w:rPr>
      </w:pPr>
      <w:proofErr w:type="gramStart"/>
      <w:r w:rsidRPr="00BB550B">
        <w:rPr>
          <w:rFonts w:ascii="Arial" w:hAnsi="Arial" w:cs="Arial"/>
          <w:b/>
          <w:color w:val="808080"/>
        </w:rPr>
        <w:t>“MAKING IT WORK!”</w:t>
      </w:r>
      <w:proofErr w:type="gramEnd"/>
      <w:r>
        <w:rPr>
          <w:rFonts w:ascii="Arial" w:hAnsi="Arial" w:cs="Arial"/>
          <w:b/>
          <w:color w:val="808080"/>
        </w:rPr>
        <w:t xml:space="preserve"> </w:t>
      </w:r>
      <w:r w:rsidRPr="00BB550B">
        <w:rPr>
          <w:rFonts w:ascii="Arial" w:hAnsi="Arial" w:cs="Arial"/>
          <w:b/>
          <w:color w:val="808080"/>
        </w:rPr>
        <w:t>Good Practice case study</w:t>
      </w:r>
    </w:p>
    <w:p w:rsidR="00B44B59" w:rsidRDefault="00B44B59" w:rsidP="00B44B59">
      <w:pPr>
        <w:jc w:val="both"/>
        <w:rPr>
          <w:rFonts w:ascii="Arial" w:hAnsi="Arial" w:cs="Arial"/>
          <w:b/>
          <w:color w:val="0000FF"/>
          <w:sz w:val="40"/>
          <w:szCs w:val="40"/>
        </w:rPr>
      </w:pPr>
      <w:r>
        <w:rPr>
          <w:rFonts w:ascii="Arial" w:hAnsi="Arial" w:cs="Arial"/>
          <w:b/>
          <w:noProof/>
          <w:sz w:val="32"/>
          <w:szCs w:val="32"/>
          <w:lang w:val="fr-FR" w:eastAsia="fr-FR"/>
        </w:rPr>
        <w:drawing>
          <wp:anchor distT="0" distB="0" distL="114300" distR="114300" simplePos="0" relativeHeight="251660288" behindDoc="1" locked="0" layoutInCell="1" allowOverlap="1">
            <wp:simplePos x="0" y="0"/>
            <wp:positionH relativeFrom="column">
              <wp:posOffset>0</wp:posOffset>
            </wp:positionH>
            <wp:positionV relativeFrom="paragraph">
              <wp:posOffset>271780</wp:posOffset>
            </wp:positionV>
            <wp:extent cx="585470" cy="735330"/>
            <wp:effectExtent l="19050" t="19050" r="24130" b="26670"/>
            <wp:wrapThrough wrapText="bothSides">
              <wp:wrapPolygon edited="0">
                <wp:start x="-703" y="-560"/>
                <wp:lineTo x="-703" y="21824"/>
                <wp:lineTo x="21787" y="21824"/>
                <wp:lineTo x="21787" y="-560"/>
                <wp:lineTo x="-703" y="-560"/>
              </wp:wrapPolygon>
            </wp:wrapThrough>
            <wp:docPr id="2" name="Picture 4" title="Making i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85470" cy="735330"/>
                    </a:xfrm>
                    <a:prstGeom prst="rect">
                      <a:avLst/>
                    </a:prstGeom>
                    <a:noFill/>
                    <a:ln w="6350">
                      <a:solidFill>
                        <a:srgbClr val="000000"/>
                      </a:solidFill>
                      <a:miter lim="800000"/>
                      <a:headEnd/>
                      <a:tailEnd/>
                    </a:ln>
                  </pic:spPr>
                </pic:pic>
              </a:graphicData>
            </a:graphic>
          </wp:anchor>
        </w:drawing>
      </w:r>
    </w:p>
    <w:p w:rsidR="00B44B59" w:rsidRPr="00A27ECE" w:rsidRDefault="00B44B59" w:rsidP="00A27ECE">
      <w:pPr>
        <w:pStyle w:val="Titre1"/>
      </w:pPr>
      <w:r w:rsidRPr="00A27ECE">
        <w:t xml:space="preserve">How the diverse and </w:t>
      </w:r>
      <w:proofErr w:type="spellStart"/>
      <w:r w:rsidRPr="00A27ECE">
        <w:t>localised</w:t>
      </w:r>
      <w:proofErr w:type="spellEnd"/>
      <w:r w:rsidRPr="00A27ECE">
        <w:t xml:space="preserve"> Tibetan Sign Language was consolidated, </w:t>
      </w:r>
      <w:proofErr w:type="spellStart"/>
      <w:r w:rsidRPr="00A27ECE">
        <w:t>standardised</w:t>
      </w:r>
      <w:proofErr w:type="spellEnd"/>
      <w:r w:rsidRPr="00A27ECE">
        <w:t xml:space="preserve"> and promoted by the Tibet Deaf Association? </w:t>
      </w:r>
    </w:p>
    <w:p w:rsidR="00B44B59" w:rsidRPr="00BB550B" w:rsidRDefault="00B44B59" w:rsidP="00B44B59">
      <w:pPr>
        <w:rPr>
          <w:rFonts w:ascii="Arial" w:hAnsi="Arial" w:cs="Arial"/>
          <w:b/>
          <w:sz w:val="20"/>
          <w:szCs w:val="20"/>
        </w:rPr>
      </w:pPr>
    </w:p>
    <w:p w:rsidR="00B44B59" w:rsidRPr="006B617B" w:rsidRDefault="00B44B59" w:rsidP="00B44B59">
      <w:pPr>
        <w:widowControl w:val="0"/>
        <w:autoSpaceDE w:val="0"/>
        <w:autoSpaceDN w:val="0"/>
        <w:adjustRightInd w:val="0"/>
        <w:rPr>
          <w:rFonts w:ascii="Arial" w:hAnsi="Arial" w:cs="Arial"/>
          <w:b/>
          <w:bCs/>
          <w:sz w:val="20"/>
          <w:szCs w:val="20"/>
        </w:rPr>
      </w:pPr>
      <w:r w:rsidRPr="006B617B">
        <w:rPr>
          <w:rFonts w:ascii="Arial" w:hAnsi="Arial" w:cs="Arial"/>
          <w:b/>
          <w:bCs/>
          <w:sz w:val="20"/>
          <w:szCs w:val="20"/>
        </w:rPr>
        <w:t xml:space="preserve">Title: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B617B">
        <w:rPr>
          <w:rFonts w:ascii="Arial" w:hAnsi="Arial" w:cs="Arial"/>
          <w:bCs/>
          <w:sz w:val="20"/>
          <w:szCs w:val="20"/>
        </w:rPr>
        <w:t>Tibetan Sign Language Development and Promotion</w:t>
      </w:r>
    </w:p>
    <w:p w:rsidR="00B44B59" w:rsidRPr="006B617B" w:rsidRDefault="00B44B59" w:rsidP="00B44B59">
      <w:pPr>
        <w:widowControl w:val="0"/>
        <w:autoSpaceDE w:val="0"/>
        <w:autoSpaceDN w:val="0"/>
        <w:adjustRightInd w:val="0"/>
        <w:rPr>
          <w:rFonts w:ascii="Arial" w:hAnsi="Arial" w:cs="Arial"/>
          <w:b/>
          <w:bCs/>
          <w:sz w:val="20"/>
          <w:szCs w:val="20"/>
        </w:rPr>
      </w:pPr>
      <w:r w:rsidRPr="006B617B">
        <w:rPr>
          <w:rFonts w:ascii="Arial" w:hAnsi="Arial" w:cs="Arial"/>
          <w:b/>
          <w:bCs/>
          <w:sz w:val="20"/>
          <w:szCs w:val="20"/>
        </w:rPr>
        <w:t xml:space="preserve">Organization/project: </w:t>
      </w:r>
      <w:r>
        <w:rPr>
          <w:rFonts w:ascii="Arial" w:hAnsi="Arial" w:cs="Arial"/>
          <w:b/>
          <w:bCs/>
          <w:sz w:val="20"/>
          <w:szCs w:val="20"/>
        </w:rPr>
        <w:tab/>
      </w:r>
      <w:r>
        <w:rPr>
          <w:rFonts w:ascii="Arial" w:hAnsi="Arial" w:cs="Arial"/>
          <w:bCs/>
          <w:sz w:val="20"/>
          <w:szCs w:val="20"/>
        </w:rPr>
        <w:t>Tibet</w:t>
      </w:r>
      <w:r w:rsidRPr="006B617B">
        <w:rPr>
          <w:rFonts w:ascii="Arial" w:hAnsi="Arial" w:cs="Arial"/>
          <w:bCs/>
          <w:sz w:val="20"/>
          <w:szCs w:val="20"/>
        </w:rPr>
        <w:t xml:space="preserve"> Deaf Association</w:t>
      </w:r>
    </w:p>
    <w:p w:rsidR="00B44B59" w:rsidRPr="006B617B" w:rsidRDefault="00B44B59" w:rsidP="00B44B59">
      <w:pPr>
        <w:widowControl w:val="0"/>
        <w:autoSpaceDE w:val="0"/>
        <w:autoSpaceDN w:val="0"/>
        <w:adjustRightInd w:val="0"/>
        <w:rPr>
          <w:rFonts w:ascii="Arial" w:hAnsi="Arial" w:cs="Arial"/>
          <w:b/>
          <w:bCs/>
          <w:sz w:val="20"/>
          <w:szCs w:val="20"/>
        </w:rPr>
      </w:pPr>
      <w:r w:rsidRPr="006B617B">
        <w:rPr>
          <w:rFonts w:ascii="Arial" w:hAnsi="Arial" w:cs="Arial"/>
          <w:b/>
          <w:bCs/>
          <w:sz w:val="20"/>
          <w:szCs w:val="20"/>
        </w:rPr>
        <w:t>Location:</w:t>
      </w:r>
      <w:r>
        <w:rPr>
          <w:rFonts w:ascii="Arial" w:hAnsi="Arial" w:cs="Arial"/>
          <w:b/>
          <w:bCs/>
          <w:sz w:val="20"/>
          <w:szCs w:val="20"/>
        </w:rPr>
        <w:tab/>
      </w:r>
      <w:r>
        <w:rPr>
          <w:rFonts w:ascii="Arial" w:hAnsi="Arial" w:cs="Arial"/>
          <w:b/>
          <w:bCs/>
          <w:sz w:val="20"/>
          <w:szCs w:val="20"/>
        </w:rPr>
        <w:tab/>
      </w:r>
      <w:smartTag w:uri="urn:schemas-microsoft-com:office:smarttags" w:element="City">
        <w:r w:rsidRPr="006B617B">
          <w:rPr>
            <w:rFonts w:ascii="Arial" w:hAnsi="Arial" w:cs="Arial"/>
            <w:bCs/>
            <w:sz w:val="20"/>
            <w:szCs w:val="20"/>
          </w:rPr>
          <w:t>Lhasa</w:t>
        </w:r>
      </w:smartTag>
      <w:r w:rsidRPr="006B617B">
        <w:rPr>
          <w:rFonts w:ascii="Arial" w:hAnsi="Arial" w:cs="Arial"/>
          <w:bCs/>
          <w:sz w:val="20"/>
          <w:szCs w:val="20"/>
        </w:rPr>
        <w:t xml:space="preserve"> and </w:t>
      </w:r>
      <w:proofErr w:type="spellStart"/>
      <w:smartTag w:uri="urn:schemas-microsoft-com:office:smarttags" w:element="City">
        <w:smartTag w:uri="urn:schemas-microsoft-com:office:smarttags" w:element="PlaceName">
          <w:r w:rsidRPr="006B617B">
            <w:rPr>
              <w:rFonts w:ascii="Arial" w:hAnsi="Arial" w:cs="Arial"/>
              <w:bCs/>
              <w:sz w:val="20"/>
              <w:szCs w:val="20"/>
            </w:rPr>
            <w:t>Shigatse</w:t>
          </w:r>
        </w:smartTag>
        <w:proofErr w:type="spellEnd"/>
        <w:r w:rsidRPr="006B617B">
          <w:rPr>
            <w:rFonts w:ascii="Arial" w:hAnsi="Arial" w:cs="Arial"/>
            <w:bCs/>
            <w:sz w:val="20"/>
            <w:szCs w:val="20"/>
          </w:rPr>
          <w:t xml:space="preserve"> </w:t>
        </w:r>
        <w:smartTag w:uri="urn:schemas-microsoft-com:office:smarttags" w:element="PlaceType">
          <w:r w:rsidRPr="006B617B">
            <w:rPr>
              <w:rFonts w:ascii="Arial" w:hAnsi="Arial" w:cs="Arial"/>
              <w:bCs/>
              <w:sz w:val="20"/>
              <w:szCs w:val="20"/>
            </w:rPr>
            <w:t>Prefectures</w:t>
          </w:r>
        </w:smartTag>
      </w:smartTag>
      <w:r w:rsidRPr="006B617B">
        <w:rPr>
          <w:rFonts w:ascii="Arial" w:hAnsi="Arial" w:cs="Arial"/>
          <w:bCs/>
          <w:sz w:val="20"/>
          <w:szCs w:val="20"/>
        </w:rPr>
        <w:t xml:space="preserve">, </w:t>
      </w:r>
      <w:r>
        <w:rPr>
          <w:rFonts w:ascii="Arial" w:hAnsi="Arial" w:cs="Arial"/>
          <w:bCs/>
          <w:sz w:val="20"/>
          <w:szCs w:val="20"/>
        </w:rPr>
        <w:t>TAR</w:t>
      </w:r>
      <w:r w:rsidRPr="006B617B">
        <w:rPr>
          <w:rFonts w:ascii="Arial" w:hAnsi="Arial" w:cs="Arial"/>
          <w:bCs/>
          <w:sz w:val="20"/>
          <w:szCs w:val="20"/>
        </w:rPr>
        <w:t xml:space="preserve"> - </w:t>
      </w:r>
      <w:smartTag w:uri="urn:schemas-microsoft-com:office:smarttags" w:element="place">
        <w:smartTag w:uri="urn:schemas-microsoft-com:office:smarttags" w:element="country-region">
          <w:r w:rsidRPr="006B617B">
            <w:rPr>
              <w:rFonts w:ascii="Arial" w:hAnsi="Arial" w:cs="Arial"/>
              <w:bCs/>
              <w:sz w:val="20"/>
              <w:szCs w:val="20"/>
            </w:rPr>
            <w:t>CHINA</w:t>
          </w:r>
        </w:smartTag>
      </w:smartTag>
    </w:p>
    <w:p w:rsidR="00B44B59" w:rsidRPr="006B617B" w:rsidRDefault="00B44B59" w:rsidP="00B44B59">
      <w:pPr>
        <w:widowControl w:val="0"/>
        <w:autoSpaceDE w:val="0"/>
        <w:autoSpaceDN w:val="0"/>
        <w:adjustRightInd w:val="0"/>
        <w:rPr>
          <w:rFonts w:ascii="Arial" w:hAnsi="Arial" w:cs="Arial"/>
          <w:b/>
          <w:bCs/>
          <w:sz w:val="20"/>
          <w:szCs w:val="20"/>
        </w:rPr>
      </w:pPr>
      <w:r w:rsidRPr="006B617B">
        <w:rPr>
          <w:rFonts w:ascii="Arial" w:hAnsi="Arial" w:cs="Arial"/>
          <w:b/>
          <w:bCs/>
          <w:sz w:val="20"/>
          <w:szCs w:val="20"/>
        </w:rPr>
        <w:t xml:space="preserve">Scope: </w:t>
      </w:r>
      <w:r>
        <w:rPr>
          <w:rFonts w:ascii="Arial" w:hAnsi="Arial" w:cs="Arial"/>
          <w:b/>
          <w:bCs/>
          <w:sz w:val="20"/>
          <w:szCs w:val="20"/>
        </w:rPr>
        <w:tab/>
      </w:r>
      <w:r>
        <w:rPr>
          <w:rFonts w:ascii="Arial" w:hAnsi="Arial" w:cs="Arial"/>
          <w:b/>
          <w:bCs/>
          <w:sz w:val="20"/>
          <w:szCs w:val="20"/>
        </w:rPr>
        <w:tab/>
      </w:r>
      <w:r w:rsidRPr="006B617B">
        <w:rPr>
          <w:rFonts w:ascii="Arial" w:hAnsi="Arial" w:cs="Arial"/>
          <w:bCs/>
          <w:sz w:val="20"/>
          <w:szCs w:val="20"/>
        </w:rPr>
        <w:t>Regional (</w:t>
      </w:r>
      <w:smartTag w:uri="urn:schemas-microsoft-com:office:smarttags" w:element="place">
        <w:smartTag w:uri="urn:schemas-microsoft-com:office:smarttags" w:element="country-region">
          <w:r>
            <w:rPr>
              <w:rFonts w:ascii="Arial" w:hAnsi="Arial" w:cs="Arial"/>
              <w:bCs/>
              <w:sz w:val="20"/>
              <w:szCs w:val="20"/>
            </w:rPr>
            <w:t>Tibet</w:t>
          </w:r>
        </w:smartTag>
      </w:smartTag>
      <w:r w:rsidRPr="006B617B">
        <w:rPr>
          <w:rFonts w:ascii="Arial" w:hAnsi="Arial" w:cs="Arial"/>
          <w:bCs/>
          <w:sz w:val="20"/>
          <w:szCs w:val="20"/>
        </w:rPr>
        <w:t xml:space="preserve"> Autonomous Region)</w:t>
      </w:r>
    </w:p>
    <w:p w:rsidR="00B44B59" w:rsidRPr="00B10433" w:rsidRDefault="00B44B59" w:rsidP="00B44B59">
      <w:pPr>
        <w:rPr>
          <w:rFonts w:ascii="Arial" w:hAnsi="Arial" w:cs="Arial"/>
          <w:color w:val="000000"/>
          <w:sz w:val="16"/>
          <w:szCs w:val="16"/>
        </w:rPr>
      </w:pPr>
    </w:p>
    <w:p w:rsidR="00B44B59" w:rsidRPr="00A27ECE" w:rsidRDefault="00B44B59" w:rsidP="00A27ECE">
      <w:pPr>
        <w:pStyle w:val="Titre2"/>
      </w:pPr>
      <w:r w:rsidRPr="00A27ECE">
        <w:t xml:space="preserve">Related articles of the UNCRPD </w:t>
      </w:r>
    </w:p>
    <w:p w:rsidR="00B44B59" w:rsidRPr="006B617B" w:rsidRDefault="00B44B59" w:rsidP="00B44B59">
      <w:pPr>
        <w:autoSpaceDE w:val="0"/>
        <w:autoSpaceDN w:val="0"/>
        <w:adjustRightInd w:val="0"/>
        <w:jc w:val="both"/>
        <w:rPr>
          <w:rFonts w:ascii="Arial" w:hAnsi="Arial" w:cs="Arial"/>
          <w:sz w:val="20"/>
          <w:szCs w:val="20"/>
        </w:rPr>
      </w:pPr>
      <w:r w:rsidRPr="006B617B">
        <w:rPr>
          <w:rFonts w:ascii="Arial" w:hAnsi="Arial" w:cs="Arial"/>
          <w:sz w:val="20"/>
          <w:szCs w:val="20"/>
        </w:rPr>
        <w:t xml:space="preserve">This practice relates to </w:t>
      </w:r>
      <w:r w:rsidRPr="006B617B">
        <w:rPr>
          <w:rFonts w:ascii="Arial" w:hAnsi="Arial" w:cs="Arial"/>
          <w:b/>
          <w:sz w:val="20"/>
          <w:szCs w:val="20"/>
        </w:rPr>
        <w:t xml:space="preserve">articles 21, 24, 30 </w:t>
      </w:r>
      <w:r>
        <w:rPr>
          <w:rFonts w:ascii="Arial" w:hAnsi="Arial" w:cs="Arial"/>
          <w:sz w:val="20"/>
          <w:szCs w:val="20"/>
        </w:rPr>
        <w:t>concerning the f</w:t>
      </w:r>
      <w:r w:rsidRPr="006B617B">
        <w:rPr>
          <w:rFonts w:ascii="Arial" w:hAnsi="Arial" w:cs="Arial"/>
          <w:sz w:val="20"/>
          <w:szCs w:val="20"/>
        </w:rPr>
        <w:t xml:space="preserve">reedom of expression and opinion, and access to </w:t>
      </w:r>
      <w:proofErr w:type="gramStart"/>
      <w:r w:rsidRPr="006B617B">
        <w:rPr>
          <w:rFonts w:ascii="Arial" w:hAnsi="Arial" w:cs="Arial"/>
          <w:sz w:val="20"/>
          <w:szCs w:val="20"/>
        </w:rPr>
        <w:t>information ;</w:t>
      </w:r>
      <w:proofErr w:type="gramEnd"/>
      <w:r w:rsidRPr="006B617B">
        <w:rPr>
          <w:rFonts w:ascii="Arial" w:hAnsi="Arial" w:cs="Arial"/>
          <w:sz w:val="20"/>
          <w:szCs w:val="20"/>
        </w:rPr>
        <w:t xml:space="preserve"> education; participation in cultural life, recreation, leisure and sport.</w:t>
      </w:r>
    </w:p>
    <w:p w:rsidR="00A27ECE" w:rsidRDefault="00A27ECE" w:rsidP="00B44B59">
      <w:pPr>
        <w:jc w:val="both"/>
        <w:rPr>
          <w:rFonts w:ascii="Arial" w:hAnsi="Arial" w:cs="Arial"/>
          <w:b/>
          <w:color w:val="0000FF"/>
          <w:sz w:val="28"/>
          <w:szCs w:val="28"/>
        </w:rPr>
      </w:pPr>
    </w:p>
    <w:p w:rsidR="00B44B59" w:rsidRDefault="00B44B59" w:rsidP="00A27ECE">
      <w:pPr>
        <w:pStyle w:val="Titre2"/>
      </w:pPr>
      <w:r w:rsidRPr="002D7DF2">
        <w:t>Related article</w:t>
      </w:r>
      <w:r>
        <w:t>s</w:t>
      </w:r>
      <w:r w:rsidRPr="002D7DF2">
        <w:t xml:space="preserve"> of </w:t>
      </w:r>
      <w:r>
        <w:t xml:space="preserve">the China </w:t>
      </w:r>
      <w:r w:rsidRPr="002D7DF2">
        <w:t xml:space="preserve">National Law of the Protection of Persons with Disabilities </w:t>
      </w:r>
      <w:r>
        <w:t>(2008)</w:t>
      </w:r>
    </w:p>
    <w:p w:rsidR="00B44B59" w:rsidRPr="006B617B" w:rsidRDefault="00B44B59" w:rsidP="00B44B59">
      <w:pPr>
        <w:autoSpaceDE w:val="0"/>
        <w:autoSpaceDN w:val="0"/>
        <w:adjustRightInd w:val="0"/>
        <w:jc w:val="both"/>
        <w:rPr>
          <w:rFonts w:ascii="Arial" w:hAnsi="Arial" w:cs="Arial"/>
          <w:sz w:val="20"/>
          <w:szCs w:val="20"/>
        </w:rPr>
      </w:pPr>
      <w:r w:rsidRPr="006B617B">
        <w:rPr>
          <w:rFonts w:ascii="Arial" w:hAnsi="Arial" w:cs="Arial"/>
          <w:sz w:val="20"/>
          <w:szCs w:val="20"/>
        </w:rPr>
        <w:t xml:space="preserve">This practice relates </w:t>
      </w:r>
      <w:proofErr w:type="gramStart"/>
      <w:r w:rsidRPr="006B617B">
        <w:rPr>
          <w:rFonts w:ascii="Arial" w:hAnsi="Arial" w:cs="Arial"/>
          <w:sz w:val="20"/>
          <w:szCs w:val="20"/>
        </w:rPr>
        <w:t>to :</w:t>
      </w:r>
      <w:proofErr w:type="gramEnd"/>
    </w:p>
    <w:p w:rsidR="00B44B59" w:rsidRDefault="00B44B59" w:rsidP="00B44B59">
      <w:pPr>
        <w:autoSpaceDE w:val="0"/>
        <w:autoSpaceDN w:val="0"/>
        <w:adjustRightInd w:val="0"/>
        <w:jc w:val="both"/>
        <w:rPr>
          <w:rFonts w:ascii="Arial" w:hAnsi="Arial" w:cs="Arial"/>
          <w:sz w:val="20"/>
          <w:szCs w:val="20"/>
          <w:lang w:eastAsia="zh-CN"/>
        </w:rPr>
      </w:pPr>
      <w:r w:rsidRPr="007F7B01">
        <w:rPr>
          <w:rFonts w:ascii="Arial" w:hAnsi="Arial" w:cs="Arial" w:hint="eastAsia"/>
          <w:b/>
          <w:sz w:val="20"/>
          <w:szCs w:val="20"/>
          <w:lang w:eastAsia="zh-CN"/>
        </w:rPr>
        <w:t>Articl</w:t>
      </w:r>
      <w:r w:rsidRPr="007F7B01">
        <w:rPr>
          <w:rFonts w:ascii="Arial" w:hAnsi="Arial" w:cs="Arial"/>
          <w:b/>
          <w:sz w:val="20"/>
          <w:szCs w:val="20"/>
          <w:lang w:eastAsia="zh-CN"/>
        </w:rPr>
        <w:t>e 29</w:t>
      </w:r>
      <w:r w:rsidRPr="006B617B">
        <w:rPr>
          <w:rFonts w:ascii="Arial" w:hAnsi="Arial" w:cs="Arial"/>
          <w:sz w:val="20"/>
          <w:szCs w:val="20"/>
          <w:lang w:eastAsia="zh-CN"/>
        </w:rPr>
        <w:t xml:space="preserve"> </w:t>
      </w:r>
      <w:r>
        <w:rPr>
          <w:rFonts w:ascii="Arial" w:hAnsi="Arial" w:cs="Arial"/>
          <w:sz w:val="20"/>
          <w:szCs w:val="20"/>
          <w:lang w:eastAsia="zh-CN"/>
        </w:rPr>
        <w:t>“</w:t>
      </w:r>
      <w:r w:rsidRPr="006B617B">
        <w:rPr>
          <w:rFonts w:ascii="Arial" w:hAnsi="Arial" w:cs="Arial"/>
          <w:sz w:val="20"/>
          <w:szCs w:val="20"/>
          <w:lang w:eastAsia="zh-CN"/>
        </w:rPr>
        <w:t>Government department concerned shall organize and support the research and application of (…) sign language.”</w:t>
      </w:r>
    </w:p>
    <w:p w:rsidR="00B44B59" w:rsidRPr="006B617B" w:rsidRDefault="00B44B59" w:rsidP="00B44B59">
      <w:pPr>
        <w:autoSpaceDE w:val="0"/>
        <w:autoSpaceDN w:val="0"/>
        <w:adjustRightInd w:val="0"/>
        <w:jc w:val="both"/>
        <w:rPr>
          <w:rFonts w:ascii="Arial" w:hAnsi="Arial" w:cs="Arial"/>
          <w:sz w:val="20"/>
          <w:szCs w:val="20"/>
          <w:lang w:eastAsia="zh-CN"/>
        </w:rPr>
      </w:pPr>
      <w:r w:rsidRPr="000959ED">
        <w:rPr>
          <w:rFonts w:ascii="Arial" w:hAnsi="Arial" w:cs="Arial"/>
          <w:b/>
          <w:sz w:val="20"/>
          <w:szCs w:val="20"/>
          <w:lang w:eastAsia="zh-CN"/>
        </w:rPr>
        <w:t>Article 47 (3)</w:t>
      </w:r>
      <w:r>
        <w:rPr>
          <w:rFonts w:ascii="Arial" w:hAnsi="Arial" w:cs="Arial"/>
          <w:sz w:val="20"/>
          <w:szCs w:val="20"/>
          <w:lang w:eastAsia="zh-CN"/>
        </w:rPr>
        <w:t xml:space="preserve"> </w:t>
      </w:r>
      <w:proofErr w:type="gramStart"/>
      <w:r>
        <w:rPr>
          <w:rFonts w:ascii="Arial" w:hAnsi="Arial" w:cs="Arial"/>
          <w:sz w:val="20"/>
          <w:szCs w:val="20"/>
          <w:lang w:eastAsia="zh-CN"/>
        </w:rPr>
        <w:t>“ Offer</w:t>
      </w:r>
      <w:proofErr w:type="gramEnd"/>
      <w:r>
        <w:rPr>
          <w:rFonts w:ascii="Arial" w:hAnsi="Arial" w:cs="Arial"/>
          <w:sz w:val="20"/>
          <w:szCs w:val="20"/>
          <w:lang w:eastAsia="zh-CN"/>
        </w:rPr>
        <w:t xml:space="preserve"> TV programs in sign language, (…) add subtitles or narrations to more TV programs and movie.</w:t>
      </w:r>
    </w:p>
    <w:p w:rsidR="00B44B59" w:rsidRPr="006B617B" w:rsidRDefault="00B44B59" w:rsidP="00B44B59">
      <w:pPr>
        <w:autoSpaceDE w:val="0"/>
        <w:autoSpaceDN w:val="0"/>
        <w:adjustRightInd w:val="0"/>
        <w:jc w:val="both"/>
        <w:rPr>
          <w:rFonts w:ascii="Arial" w:hAnsi="Arial" w:cs="Arial"/>
          <w:sz w:val="20"/>
          <w:szCs w:val="20"/>
          <w:lang w:eastAsia="zh-CN"/>
        </w:rPr>
      </w:pPr>
      <w:r w:rsidRPr="007F7B01">
        <w:rPr>
          <w:rFonts w:ascii="Arial" w:hAnsi="Arial" w:cs="Arial"/>
          <w:b/>
          <w:sz w:val="20"/>
          <w:szCs w:val="20"/>
          <w:lang w:eastAsia="zh-CN"/>
        </w:rPr>
        <w:t>Article 55</w:t>
      </w:r>
      <w:r w:rsidRPr="006B617B">
        <w:rPr>
          <w:rFonts w:ascii="Arial" w:hAnsi="Arial" w:cs="Arial"/>
          <w:sz w:val="20"/>
          <w:szCs w:val="20"/>
          <w:lang w:eastAsia="zh-CN"/>
        </w:rPr>
        <w:t xml:space="preserve"> (…) </w:t>
      </w:r>
      <w:proofErr w:type="gramStart"/>
      <w:r w:rsidRPr="006B617B">
        <w:rPr>
          <w:rFonts w:ascii="Arial" w:hAnsi="Arial" w:cs="Arial"/>
          <w:sz w:val="20"/>
          <w:szCs w:val="20"/>
          <w:lang w:eastAsia="zh-CN"/>
        </w:rPr>
        <w:t>“ in</w:t>
      </w:r>
      <w:proofErr w:type="gramEnd"/>
      <w:r w:rsidRPr="006B617B">
        <w:rPr>
          <w:rFonts w:ascii="Arial" w:hAnsi="Arial" w:cs="Arial"/>
          <w:sz w:val="20"/>
          <w:szCs w:val="20"/>
          <w:lang w:eastAsia="zh-CN"/>
        </w:rPr>
        <w:t xml:space="preserve"> public services, information in sign language shall be made available to persons with disabilities”.</w:t>
      </w:r>
    </w:p>
    <w:p w:rsidR="00B44B59" w:rsidRPr="00C3163A" w:rsidRDefault="00B44B59" w:rsidP="00B44B59">
      <w:pPr>
        <w:autoSpaceDE w:val="0"/>
        <w:autoSpaceDN w:val="0"/>
        <w:adjustRightInd w:val="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4049"/>
      </w:tblGrid>
      <w:tr w:rsidR="00B44B59" w:rsidRPr="009B5978" w:rsidTr="00603383">
        <w:tc>
          <w:tcPr>
            <w:tcW w:w="4643" w:type="dxa"/>
            <w:shd w:val="clear" w:color="auto" w:fill="auto"/>
          </w:tcPr>
          <w:p w:rsidR="00B44B59" w:rsidRPr="009B5978" w:rsidRDefault="00B44B59" w:rsidP="00603383">
            <w:pPr>
              <w:rPr>
                <w:rFonts w:ascii="Arial" w:hAnsi="Arial" w:cs="Arial"/>
                <w:sz w:val="28"/>
                <w:szCs w:val="28"/>
              </w:rPr>
            </w:pPr>
          </w:p>
          <w:p w:rsidR="00B44B59" w:rsidRPr="009B5978" w:rsidRDefault="00B44B59" w:rsidP="00603383">
            <w:pPr>
              <w:jc w:val="center"/>
              <w:rPr>
                <w:rFonts w:ascii="Arial" w:hAnsi="Arial" w:cs="Arial"/>
                <w:sz w:val="28"/>
                <w:szCs w:val="28"/>
              </w:rPr>
            </w:pPr>
          </w:p>
          <w:p w:rsidR="00B44B59" w:rsidRPr="009B5978" w:rsidRDefault="00B44B59" w:rsidP="00603383">
            <w:pPr>
              <w:rPr>
                <w:rFonts w:ascii="Arial" w:hAnsi="Arial" w:cs="Arial"/>
                <w:sz w:val="28"/>
                <w:szCs w:val="28"/>
              </w:rPr>
            </w:pPr>
            <w:r>
              <w:rPr>
                <w:rFonts w:ascii="Arial" w:hAnsi="Arial" w:cs="Arial"/>
                <w:noProof/>
                <w:sz w:val="20"/>
                <w:szCs w:val="20"/>
                <w:lang w:val="fr-FR" w:eastAsia="fr-FR"/>
              </w:rPr>
              <w:drawing>
                <wp:inline distT="0" distB="0" distL="0" distR="0" wp14:anchorId="1DF0EBE9" wp14:editId="3E97086F">
                  <wp:extent cx="3189605" cy="1903095"/>
                  <wp:effectExtent l="0" t="0" r="0" b="1905"/>
                  <wp:docPr id="1" name="Image 1" title="Group of people promoting the Tibetan Sign Language dictionary 4th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009"/>
                          <pic:cNvPicPr>
                            <a:picLocks noChangeAspect="1" noChangeArrowheads="1"/>
                          </pic:cNvPicPr>
                        </pic:nvPicPr>
                        <pic:blipFill>
                          <a:blip r:embed="rId7"/>
                          <a:srcRect/>
                          <a:stretch>
                            <a:fillRect/>
                          </a:stretch>
                        </pic:blipFill>
                        <pic:spPr bwMode="auto">
                          <a:xfrm>
                            <a:off x="0" y="0"/>
                            <a:ext cx="3189605" cy="1903095"/>
                          </a:xfrm>
                          <a:prstGeom prst="rect">
                            <a:avLst/>
                          </a:prstGeom>
                          <a:noFill/>
                          <a:ln w="9525">
                            <a:noFill/>
                            <a:miter lim="800000"/>
                            <a:headEnd/>
                            <a:tailEnd/>
                          </a:ln>
                        </pic:spPr>
                      </pic:pic>
                    </a:graphicData>
                  </a:graphic>
                </wp:inline>
              </w:drawing>
            </w:r>
          </w:p>
        </w:tc>
        <w:tc>
          <w:tcPr>
            <w:tcW w:w="4643" w:type="dxa"/>
            <w:shd w:val="clear" w:color="auto" w:fill="auto"/>
          </w:tcPr>
          <w:p w:rsidR="00B44B59" w:rsidRPr="009B5978" w:rsidRDefault="00B44B59" w:rsidP="00603383">
            <w:pPr>
              <w:jc w:val="center"/>
              <w:rPr>
                <w:rFonts w:ascii="Arial" w:hAnsi="Arial" w:cs="Arial"/>
                <w:sz w:val="52"/>
                <w:szCs w:val="52"/>
              </w:rPr>
            </w:pPr>
            <w:r w:rsidRPr="009B5978">
              <w:rPr>
                <w:rFonts w:ascii="Arial" w:hAnsi="Arial" w:cs="Arial"/>
                <w:sz w:val="36"/>
                <w:szCs w:val="36"/>
              </w:rPr>
              <w:t>LOCAL CULTURE</w:t>
            </w:r>
            <w:r w:rsidRPr="009B5978">
              <w:rPr>
                <w:rFonts w:ascii="Arial" w:hAnsi="Arial" w:cs="Arial"/>
                <w:sz w:val="44"/>
                <w:szCs w:val="44"/>
              </w:rPr>
              <w:t xml:space="preserve"> </w:t>
            </w:r>
            <w:r w:rsidRPr="009B5978">
              <w:rPr>
                <w:rFonts w:ascii="Arial" w:hAnsi="Arial" w:cs="Arial"/>
                <w:sz w:val="28"/>
                <w:szCs w:val="28"/>
              </w:rPr>
              <w:t>EDUCATION -</w:t>
            </w:r>
            <w:r w:rsidRPr="009B5978">
              <w:rPr>
                <w:rFonts w:ascii="Arial" w:hAnsi="Arial" w:cs="Arial"/>
                <w:sz w:val="44"/>
                <w:szCs w:val="44"/>
              </w:rPr>
              <w:t xml:space="preserve">EQUAL </w:t>
            </w:r>
            <w:smartTag w:uri="urn:schemas-microsoft-com:office:smarttags" w:element="place">
              <w:r w:rsidRPr="009B5978">
                <w:rPr>
                  <w:rFonts w:ascii="Arial" w:hAnsi="Arial" w:cs="Arial"/>
                  <w:sz w:val="44"/>
                  <w:szCs w:val="44"/>
                </w:rPr>
                <w:t>OPPORTUNITY</w:t>
              </w:r>
            </w:smartTag>
            <w:r w:rsidRPr="009B5978">
              <w:rPr>
                <w:rFonts w:ascii="Arial" w:hAnsi="Arial" w:cs="Arial"/>
                <w:sz w:val="28"/>
                <w:szCs w:val="28"/>
              </w:rPr>
              <w:t xml:space="preserve">- </w:t>
            </w:r>
            <w:r w:rsidRPr="009B5978">
              <w:rPr>
                <w:rFonts w:ascii="Arial" w:hAnsi="Arial" w:cs="Arial"/>
              </w:rPr>
              <w:t>INNOVATION</w:t>
            </w:r>
            <w:r w:rsidRPr="009B5978">
              <w:rPr>
                <w:rFonts w:ascii="Arial" w:hAnsi="Arial" w:cs="Arial"/>
                <w:sz w:val="40"/>
                <w:szCs w:val="40"/>
              </w:rPr>
              <w:t xml:space="preserve"> </w:t>
            </w:r>
            <w:bookmarkStart w:id="0" w:name="_GoBack"/>
            <w:r w:rsidRPr="009B5978">
              <w:rPr>
                <w:rFonts w:ascii="Arial" w:hAnsi="Arial" w:cs="Arial"/>
                <w:sz w:val="52"/>
                <w:szCs w:val="52"/>
              </w:rPr>
              <w:t>TIBETAN</w:t>
            </w:r>
            <w:bookmarkEnd w:id="0"/>
          </w:p>
          <w:p w:rsidR="00B44B59" w:rsidRPr="009B5978" w:rsidRDefault="00B44B59" w:rsidP="00603383">
            <w:pPr>
              <w:jc w:val="center"/>
              <w:rPr>
                <w:rFonts w:ascii="Arial" w:hAnsi="Arial" w:cs="Arial"/>
                <w:sz w:val="28"/>
                <w:szCs w:val="28"/>
              </w:rPr>
            </w:pPr>
            <w:r w:rsidRPr="009B5978">
              <w:rPr>
                <w:rFonts w:ascii="Arial" w:hAnsi="Arial" w:cs="Arial"/>
                <w:sz w:val="52"/>
                <w:szCs w:val="52"/>
              </w:rPr>
              <w:t>SIGN LANGUAGE</w:t>
            </w:r>
            <w:r w:rsidRPr="009B5978">
              <w:rPr>
                <w:rFonts w:ascii="Arial" w:hAnsi="Arial" w:cs="Arial"/>
                <w:sz w:val="28"/>
                <w:szCs w:val="28"/>
              </w:rPr>
              <w:t xml:space="preserve"> </w:t>
            </w:r>
            <w:r w:rsidRPr="009B5978">
              <w:rPr>
                <w:rFonts w:ascii="Arial" w:hAnsi="Arial" w:cs="Arial"/>
                <w:sz w:val="20"/>
                <w:szCs w:val="20"/>
              </w:rPr>
              <w:t>INCLUSION – ACCESSIBILITY</w:t>
            </w:r>
          </w:p>
        </w:tc>
      </w:tr>
      <w:tr w:rsidR="00B44B59" w:rsidRPr="009B5978" w:rsidTr="00603383">
        <w:tc>
          <w:tcPr>
            <w:tcW w:w="4643" w:type="dxa"/>
            <w:shd w:val="clear" w:color="auto" w:fill="auto"/>
          </w:tcPr>
          <w:p w:rsidR="00B44B59" w:rsidRPr="009B5978" w:rsidRDefault="00B44B59" w:rsidP="00603383">
            <w:pPr>
              <w:jc w:val="center"/>
              <w:rPr>
                <w:rFonts w:ascii="Arial" w:hAnsi="Arial" w:cs="Arial"/>
                <w:i/>
                <w:sz w:val="20"/>
                <w:szCs w:val="20"/>
              </w:rPr>
            </w:pPr>
            <w:r w:rsidRPr="009B5978">
              <w:rPr>
                <w:rFonts w:ascii="Arial" w:hAnsi="Arial" w:cs="Arial"/>
                <w:i/>
                <w:sz w:val="20"/>
                <w:szCs w:val="20"/>
              </w:rPr>
              <w:t>Promotion of the Tibetan Sign Language dictionary 4</w:t>
            </w:r>
            <w:r w:rsidRPr="009B5978">
              <w:rPr>
                <w:rFonts w:ascii="Arial" w:hAnsi="Arial" w:cs="Arial"/>
                <w:i/>
                <w:sz w:val="20"/>
                <w:szCs w:val="20"/>
                <w:vertAlign w:val="superscript"/>
              </w:rPr>
              <w:t>th</w:t>
            </w:r>
            <w:r w:rsidRPr="009B5978">
              <w:rPr>
                <w:rFonts w:ascii="Arial" w:hAnsi="Arial" w:cs="Arial"/>
                <w:i/>
                <w:sz w:val="20"/>
                <w:szCs w:val="20"/>
              </w:rPr>
              <w:t xml:space="preserve"> Edition</w:t>
            </w:r>
          </w:p>
        </w:tc>
        <w:tc>
          <w:tcPr>
            <w:tcW w:w="4643" w:type="dxa"/>
            <w:shd w:val="clear" w:color="auto" w:fill="auto"/>
          </w:tcPr>
          <w:p w:rsidR="00B44B59" w:rsidRPr="009B5978" w:rsidRDefault="00B44B59" w:rsidP="00603383">
            <w:pPr>
              <w:jc w:val="center"/>
              <w:rPr>
                <w:rFonts w:ascii="Arial" w:hAnsi="Arial" w:cs="Arial"/>
                <w:i/>
                <w:sz w:val="20"/>
                <w:szCs w:val="20"/>
              </w:rPr>
            </w:pPr>
            <w:r w:rsidRPr="009B5978">
              <w:rPr>
                <w:rFonts w:ascii="Arial" w:hAnsi="Arial" w:cs="Arial"/>
                <w:i/>
                <w:sz w:val="20"/>
                <w:szCs w:val="20"/>
              </w:rPr>
              <w:t>Key words</w:t>
            </w:r>
          </w:p>
        </w:tc>
      </w:tr>
    </w:tbl>
    <w:p w:rsidR="00B44B59" w:rsidRPr="00BB550B" w:rsidRDefault="00B44B59" w:rsidP="00B44B59">
      <w:pPr>
        <w:rPr>
          <w:rFonts w:ascii="Arial" w:hAnsi="Arial" w:cs="Arial"/>
          <w:sz w:val="20"/>
          <w:szCs w:val="20"/>
        </w:rPr>
      </w:pPr>
    </w:p>
    <w:p w:rsidR="00B44B59" w:rsidRDefault="00B44B59" w:rsidP="00A27ECE">
      <w:pPr>
        <w:pStyle w:val="Titre2"/>
      </w:pPr>
      <w:r w:rsidRPr="00615F8A">
        <w:t>Background and context</w:t>
      </w:r>
    </w:p>
    <w:p w:rsidR="00B44B59" w:rsidRPr="00103358" w:rsidRDefault="00B44B59" w:rsidP="00B44B59">
      <w:pPr>
        <w:spacing w:after="200"/>
        <w:jc w:val="both"/>
        <w:rPr>
          <w:rFonts w:ascii="Arial" w:hAnsi="Arial" w:cs="Arial"/>
          <w:sz w:val="20"/>
          <w:szCs w:val="20"/>
          <w:highlight w:val="yellow"/>
          <w:lang w:val="en-GB"/>
        </w:rPr>
      </w:pPr>
      <w:r w:rsidRPr="00C9292A">
        <w:rPr>
          <w:rStyle w:val="def3"/>
          <w:rFonts w:ascii="Arial" w:hAnsi="Arial" w:cs="Arial"/>
          <w:sz w:val="20"/>
          <w:szCs w:val="20"/>
        </w:rPr>
        <w:t xml:space="preserve">Social and cultural settings strongly influence the development of all languages. This is a common rule, and especially relevant for sign language which is a visual language. </w:t>
      </w:r>
      <w:r>
        <w:rPr>
          <w:rStyle w:val="def3"/>
          <w:rFonts w:ascii="Arial" w:hAnsi="Arial" w:cs="Arial"/>
          <w:sz w:val="20"/>
          <w:szCs w:val="20"/>
        </w:rPr>
        <w:t>Tibet</w:t>
      </w:r>
      <w:r w:rsidRPr="00C9292A">
        <w:rPr>
          <w:rStyle w:val="def3"/>
          <w:rFonts w:ascii="Arial" w:hAnsi="Arial" w:cs="Arial"/>
          <w:sz w:val="20"/>
          <w:szCs w:val="20"/>
        </w:rPr>
        <w:t xml:space="preserve">ans, as an ethnic group of </w:t>
      </w:r>
      <w:smartTag w:uri="urn:schemas-microsoft-com:office:smarttags" w:element="country-region">
        <w:smartTag w:uri="urn:schemas-microsoft-com:office:smarttags" w:element="place">
          <w:r w:rsidRPr="00C9292A">
            <w:rPr>
              <w:rStyle w:val="def3"/>
              <w:rFonts w:ascii="Arial" w:hAnsi="Arial" w:cs="Arial"/>
              <w:sz w:val="20"/>
              <w:szCs w:val="20"/>
            </w:rPr>
            <w:t>China</w:t>
          </w:r>
        </w:smartTag>
      </w:smartTag>
      <w:r w:rsidRPr="00C9292A">
        <w:rPr>
          <w:rStyle w:val="def3"/>
          <w:rFonts w:ascii="Arial" w:hAnsi="Arial" w:cs="Arial"/>
          <w:sz w:val="20"/>
          <w:szCs w:val="20"/>
        </w:rPr>
        <w:t xml:space="preserve">, have their own culture and lifestyle. </w:t>
      </w:r>
      <w:r w:rsidRPr="00C9292A">
        <w:rPr>
          <w:rStyle w:val="def3"/>
          <w:rFonts w:ascii="Arial" w:hAnsi="Arial" w:cs="Arial"/>
          <w:sz w:val="20"/>
          <w:szCs w:val="20"/>
          <w:lang w:val="en-GB"/>
        </w:rPr>
        <w:t xml:space="preserve">Members of the deaf and hard-of-hearing community in </w:t>
      </w:r>
      <w:r>
        <w:rPr>
          <w:rStyle w:val="def3"/>
          <w:rFonts w:ascii="Arial" w:hAnsi="Arial" w:cs="Arial"/>
          <w:sz w:val="20"/>
          <w:szCs w:val="20"/>
          <w:lang w:val="en-GB"/>
        </w:rPr>
        <w:t>TAR</w:t>
      </w:r>
      <w:r w:rsidRPr="00C9292A">
        <w:rPr>
          <w:rStyle w:val="def3"/>
          <w:rFonts w:ascii="Arial" w:hAnsi="Arial" w:cs="Arial"/>
          <w:sz w:val="20"/>
          <w:szCs w:val="20"/>
          <w:lang w:val="en-GB"/>
        </w:rPr>
        <w:t xml:space="preserve"> are influenced by native cultures, beliefs and traditions, developing individual vocabulary and grammar</w:t>
      </w:r>
      <w:r w:rsidRPr="00C9292A">
        <w:rPr>
          <w:rFonts w:ascii="Arial" w:hAnsi="Arial" w:cs="Arial"/>
          <w:iCs/>
          <w:sz w:val="20"/>
          <w:szCs w:val="20"/>
          <w:lang w:val="en-GB"/>
        </w:rPr>
        <w:t xml:space="preserve">. </w:t>
      </w:r>
      <w:r w:rsidRPr="00C9292A">
        <w:rPr>
          <w:rFonts w:ascii="Arial" w:hAnsi="Arial" w:cs="Arial"/>
          <w:sz w:val="20"/>
          <w:szCs w:val="20"/>
          <w:lang w:val="en-GB"/>
        </w:rPr>
        <w:t>Based on this pri</w:t>
      </w:r>
      <w:r>
        <w:rPr>
          <w:rFonts w:ascii="Arial" w:hAnsi="Arial" w:cs="Arial"/>
          <w:sz w:val="20"/>
          <w:szCs w:val="20"/>
          <w:lang w:val="en-GB"/>
        </w:rPr>
        <w:t>ncipal, members of the Tibetan d</w:t>
      </w:r>
      <w:r w:rsidRPr="00C9292A">
        <w:rPr>
          <w:rFonts w:ascii="Arial" w:hAnsi="Arial" w:cs="Arial"/>
          <w:sz w:val="20"/>
          <w:szCs w:val="20"/>
          <w:lang w:val="en-GB"/>
        </w:rPr>
        <w:t>eaf and hard-of-hearing community developed</w:t>
      </w:r>
      <w:r w:rsidRPr="00103358">
        <w:rPr>
          <w:rFonts w:ascii="Arial" w:hAnsi="Arial" w:cs="Arial"/>
          <w:sz w:val="20"/>
          <w:szCs w:val="20"/>
          <w:lang w:val="en-GB"/>
        </w:rPr>
        <w:t xml:space="preserve"> a sign language on the region’s cultural </w:t>
      </w:r>
      <w:r>
        <w:rPr>
          <w:rFonts w:ascii="Arial" w:hAnsi="Arial" w:cs="Arial"/>
          <w:sz w:val="20"/>
          <w:szCs w:val="20"/>
          <w:lang w:val="en-GB"/>
        </w:rPr>
        <w:t>and linguistic characteristics that differ from the standard Chinese Sign Language.</w:t>
      </w:r>
    </w:p>
    <w:p w:rsidR="00B44B59" w:rsidRPr="00615F8A" w:rsidRDefault="00B44B59" w:rsidP="00A27ECE">
      <w:pPr>
        <w:pStyle w:val="Titre2"/>
      </w:pPr>
      <w:r w:rsidRPr="00615F8A">
        <w:t>Desc</w:t>
      </w:r>
      <w:r>
        <w:t xml:space="preserve">ription of the practice </w:t>
      </w:r>
    </w:p>
    <w:p w:rsidR="00B44B59" w:rsidRPr="00F33164" w:rsidRDefault="00B44B59" w:rsidP="00B44B59">
      <w:pPr>
        <w:spacing w:after="200"/>
        <w:jc w:val="both"/>
        <w:rPr>
          <w:rStyle w:val="def3"/>
          <w:rFonts w:ascii="Arial" w:hAnsi="Arial" w:cs="Arial"/>
          <w:sz w:val="20"/>
          <w:szCs w:val="20"/>
        </w:rPr>
      </w:pPr>
      <w:r w:rsidRPr="00C9292A">
        <w:rPr>
          <w:rStyle w:val="def3"/>
          <w:rFonts w:ascii="Arial" w:hAnsi="Arial" w:cs="Arial"/>
          <w:sz w:val="20"/>
          <w:szCs w:val="20"/>
        </w:rPr>
        <w:lastRenderedPageBreak/>
        <w:t xml:space="preserve">In 2001, the </w:t>
      </w:r>
      <w:r>
        <w:rPr>
          <w:rStyle w:val="def3"/>
          <w:rFonts w:ascii="Arial" w:hAnsi="Arial" w:cs="Arial"/>
          <w:sz w:val="20"/>
          <w:szCs w:val="20"/>
        </w:rPr>
        <w:t>TAR</w:t>
      </w:r>
      <w:r w:rsidRPr="00C9292A">
        <w:rPr>
          <w:rStyle w:val="def3"/>
          <w:rFonts w:ascii="Arial" w:hAnsi="Arial" w:cs="Arial"/>
          <w:sz w:val="20"/>
          <w:szCs w:val="20"/>
        </w:rPr>
        <w:t xml:space="preserve"> Disabled Persons</w:t>
      </w:r>
      <w:r>
        <w:rPr>
          <w:rStyle w:val="def3"/>
          <w:rFonts w:ascii="Arial" w:hAnsi="Arial" w:cs="Arial"/>
          <w:sz w:val="20"/>
          <w:szCs w:val="20"/>
        </w:rPr>
        <w:t>’</w:t>
      </w:r>
      <w:r w:rsidRPr="00C9292A">
        <w:rPr>
          <w:rStyle w:val="def3"/>
          <w:rFonts w:ascii="Arial" w:hAnsi="Arial" w:cs="Arial"/>
          <w:sz w:val="20"/>
          <w:szCs w:val="20"/>
        </w:rPr>
        <w:t xml:space="preserve"> Federation and Handicap International have supported the </w:t>
      </w:r>
      <w:r>
        <w:rPr>
          <w:rStyle w:val="def3"/>
          <w:rFonts w:ascii="Arial" w:hAnsi="Arial" w:cs="Arial"/>
          <w:sz w:val="20"/>
          <w:szCs w:val="20"/>
        </w:rPr>
        <w:t>Tibet</w:t>
      </w:r>
      <w:r w:rsidRPr="00C9292A">
        <w:rPr>
          <w:rStyle w:val="def3"/>
          <w:rFonts w:ascii="Arial" w:hAnsi="Arial" w:cs="Arial"/>
          <w:sz w:val="20"/>
          <w:szCs w:val="20"/>
        </w:rPr>
        <w:t xml:space="preserve"> Deaf community to develop a sign language</w:t>
      </w:r>
      <w:r>
        <w:rPr>
          <w:rStyle w:val="def3"/>
          <w:rFonts w:ascii="Arial" w:hAnsi="Arial" w:cs="Arial"/>
          <w:sz w:val="20"/>
          <w:szCs w:val="20"/>
        </w:rPr>
        <w:t xml:space="preserve"> research project. The Tibet D</w:t>
      </w:r>
      <w:r w:rsidRPr="00C9292A">
        <w:rPr>
          <w:rStyle w:val="def3"/>
          <w:rFonts w:ascii="Arial" w:hAnsi="Arial" w:cs="Arial"/>
          <w:sz w:val="20"/>
          <w:szCs w:val="20"/>
        </w:rPr>
        <w:t xml:space="preserve">eaf Association was created and has therefore started collecting and standardizing signs used by the </w:t>
      </w:r>
      <w:r>
        <w:rPr>
          <w:rStyle w:val="def3"/>
          <w:rFonts w:ascii="Arial" w:hAnsi="Arial" w:cs="Arial"/>
          <w:sz w:val="20"/>
          <w:szCs w:val="20"/>
        </w:rPr>
        <w:t>Tibet</w:t>
      </w:r>
      <w:r w:rsidRPr="00C9292A">
        <w:rPr>
          <w:rStyle w:val="def3"/>
          <w:rFonts w:ascii="Arial" w:hAnsi="Arial" w:cs="Arial"/>
          <w:sz w:val="20"/>
          <w:szCs w:val="20"/>
        </w:rPr>
        <w:t>an deaf community.</w:t>
      </w:r>
      <w:r>
        <w:rPr>
          <w:rStyle w:val="def3"/>
          <w:rFonts w:ascii="Arial" w:hAnsi="Arial" w:cs="Arial"/>
          <w:sz w:val="20"/>
          <w:szCs w:val="20"/>
        </w:rPr>
        <w:t xml:space="preserve"> </w:t>
      </w:r>
      <w:r w:rsidRPr="00C9292A">
        <w:rPr>
          <w:rFonts w:ascii="Arial" w:hAnsi="Arial" w:cs="Arial"/>
          <w:sz w:val="20"/>
          <w:szCs w:val="20"/>
          <w:lang w:val="en-GB"/>
        </w:rPr>
        <w:t xml:space="preserve">This was a very difficult exercise due to the variety of the types of signs and the fact that the same word may have different meaning according to the area and the community. With over 45,000 deaf and hard-of-hearing persons in </w:t>
      </w:r>
      <w:r>
        <w:rPr>
          <w:rFonts w:ascii="Arial" w:hAnsi="Arial" w:cs="Arial"/>
          <w:sz w:val="20"/>
          <w:szCs w:val="20"/>
          <w:lang w:val="en-GB"/>
        </w:rPr>
        <w:t>TAR, this work</w:t>
      </w:r>
      <w:r w:rsidRPr="00C9292A">
        <w:rPr>
          <w:rFonts w:ascii="Arial" w:hAnsi="Arial" w:cs="Arial"/>
          <w:sz w:val="20"/>
          <w:szCs w:val="20"/>
          <w:lang w:val="en-GB"/>
        </w:rPr>
        <w:t xml:space="preserve"> was however essential to establish a common sign language and ensure inclusive communication and participation of all in the community dialogue. Working within local communities, members of the deaf community gathered, collected, and analysed signs used in various areas throughout the region. Information gathering encompassed both rural and urban areas. In </w:t>
      </w:r>
      <w:proofErr w:type="spellStart"/>
      <w:r w:rsidRPr="00C9292A">
        <w:rPr>
          <w:rFonts w:ascii="Arial" w:hAnsi="Arial" w:cs="Arial"/>
          <w:sz w:val="20"/>
          <w:szCs w:val="20"/>
          <w:lang w:val="en-GB"/>
        </w:rPr>
        <w:t>Nachu</w:t>
      </w:r>
      <w:proofErr w:type="spellEnd"/>
      <w:r w:rsidRPr="00C9292A">
        <w:rPr>
          <w:rFonts w:ascii="Arial" w:hAnsi="Arial" w:cs="Arial"/>
          <w:sz w:val="20"/>
          <w:szCs w:val="20"/>
          <w:lang w:val="en-GB"/>
        </w:rPr>
        <w:t xml:space="preserve">, </w:t>
      </w:r>
      <w:proofErr w:type="spellStart"/>
      <w:r w:rsidRPr="00C9292A">
        <w:rPr>
          <w:rFonts w:ascii="Arial" w:hAnsi="Arial" w:cs="Arial"/>
          <w:sz w:val="20"/>
          <w:szCs w:val="20"/>
          <w:lang w:val="en-GB"/>
        </w:rPr>
        <w:t>Shigatse</w:t>
      </w:r>
      <w:proofErr w:type="spellEnd"/>
      <w:r w:rsidRPr="00C9292A">
        <w:rPr>
          <w:rFonts w:ascii="Arial" w:hAnsi="Arial" w:cs="Arial"/>
          <w:sz w:val="20"/>
          <w:szCs w:val="20"/>
          <w:lang w:val="en-GB"/>
        </w:rPr>
        <w:t xml:space="preserve">, </w:t>
      </w:r>
      <w:proofErr w:type="spellStart"/>
      <w:r w:rsidRPr="00C9292A">
        <w:rPr>
          <w:rFonts w:ascii="Arial" w:hAnsi="Arial" w:cs="Arial"/>
          <w:sz w:val="20"/>
          <w:szCs w:val="20"/>
          <w:lang w:val="en-GB"/>
        </w:rPr>
        <w:t>Lokha</w:t>
      </w:r>
      <w:proofErr w:type="spellEnd"/>
      <w:r w:rsidRPr="00C9292A">
        <w:rPr>
          <w:rFonts w:ascii="Arial" w:hAnsi="Arial" w:cs="Arial"/>
          <w:sz w:val="20"/>
          <w:szCs w:val="20"/>
          <w:lang w:val="en-GB"/>
        </w:rPr>
        <w:t xml:space="preserve">, </w:t>
      </w:r>
      <w:proofErr w:type="spellStart"/>
      <w:r w:rsidRPr="00C9292A">
        <w:rPr>
          <w:rFonts w:ascii="Arial" w:hAnsi="Arial" w:cs="Arial"/>
          <w:sz w:val="20"/>
          <w:szCs w:val="20"/>
          <w:lang w:val="en-GB"/>
        </w:rPr>
        <w:t>Chamdo</w:t>
      </w:r>
      <w:proofErr w:type="spellEnd"/>
      <w:r w:rsidRPr="00C9292A">
        <w:rPr>
          <w:rFonts w:ascii="Arial" w:hAnsi="Arial" w:cs="Arial"/>
          <w:sz w:val="20"/>
          <w:szCs w:val="20"/>
          <w:lang w:val="en-GB"/>
        </w:rPr>
        <w:t xml:space="preserve"> and </w:t>
      </w:r>
      <w:proofErr w:type="spellStart"/>
      <w:r w:rsidRPr="00C9292A">
        <w:rPr>
          <w:rFonts w:ascii="Arial" w:hAnsi="Arial" w:cs="Arial"/>
          <w:sz w:val="20"/>
          <w:szCs w:val="20"/>
          <w:lang w:val="en-GB"/>
        </w:rPr>
        <w:t>Nyingchy</w:t>
      </w:r>
      <w:proofErr w:type="spellEnd"/>
      <w:r w:rsidRPr="00C9292A">
        <w:rPr>
          <w:rFonts w:ascii="Arial" w:hAnsi="Arial" w:cs="Arial"/>
          <w:sz w:val="20"/>
          <w:szCs w:val="20"/>
          <w:lang w:val="en-GB"/>
        </w:rPr>
        <w:t xml:space="preserve"> prefectures, the </w:t>
      </w:r>
      <w:r>
        <w:rPr>
          <w:rFonts w:ascii="Arial" w:hAnsi="Arial" w:cs="Arial"/>
          <w:sz w:val="20"/>
          <w:szCs w:val="20"/>
          <w:lang w:val="en-GB"/>
        </w:rPr>
        <w:t>Tibet</w:t>
      </w:r>
      <w:r w:rsidRPr="00C9292A">
        <w:rPr>
          <w:rFonts w:ascii="Arial" w:hAnsi="Arial" w:cs="Arial"/>
          <w:sz w:val="20"/>
          <w:szCs w:val="20"/>
          <w:lang w:val="en-GB"/>
        </w:rPr>
        <w:t xml:space="preserve"> Deaf Association e</w:t>
      </w:r>
      <w:r>
        <w:rPr>
          <w:rFonts w:ascii="Arial" w:hAnsi="Arial" w:cs="Arial"/>
          <w:sz w:val="20"/>
          <w:szCs w:val="20"/>
          <w:lang w:val="en-GB"/>
        </w:rPr>
        <w:t>stablished linkages with local d</w:t>
      </w:r>
      <w:r w:rsidRPr="00C9292A">
        <w:rPr>
          <w:rFonts w:ascii="Arial" w:hAnsi="Arial" w:cs="Arial"/>
          <w:sz w:val="20"/>
          <w:szCs w:val="20"/>
          <w:lang w:val="en-GB"/>
        </w:rPr>
        <w:t>eaf farmers</w:t>
      </w:r>
      <w:r>
        <w:rPr>
          <w:rFonts w:ascii="Arial" w:hAnsi="Arial" w:cs="Arial"/>
          <w:sz w:val="20"/>
          <w:szCs w:val="20"/>
          <w:lang w:val="en-GB"/>
        </w:rPr>
        <w:t xml:space="preserve"> and shepherds</w:t>
      </w:r>
      <w:r w:rsidRPr="00C9292A">
        <w:rPr>
          <w:rFonts w:ascii="Arial" w:hAnsi="Arial" w:cs="Arial"/>
          <w:sz w:val="20"/>
          <w:szCs w:val="20"/>
          <w:lang w:val="en-GB"/>
        </w:rPr>
        <w:t xml:space="preserve">, allowing information gathering on sign language related to rural, nomad and countryside living. Urban sign language information was gathered by liaising with the deaf community in </w:t>
      </w:r>
      <w:smartTag w:uri="urn:schemas-microsoft-com:office:smarttags" w:element="place">
        <w:smartTag w:uri="urn:schemas-microsoft-com:office:smarttags" w:element="City">
          <w:r w:rsidRPr="00C9292A">
            <w:rPr>
              <w:rFonts w:ascii="Arial" w:hAnsi="Arial" w:cs="Arial"/>
              <w:sz w:val="20"/>
              <w:szCs w:val="20"/>
              <w:lang w:val="en-GB"/>
            </w:rPr>
            <w:t>Lhasa</w:t>
          </w:r>
        </w:smartTag>
      </w:smartTag>
      <w:r w:rsidRPr="00C9292A">
        <w:rPr>
          <w:rFonts w:ascii="Arial" w:hAnsi="Arial" w:cs="Arial"/>
          <w:sz w:val="20"/>
          <w:szCs w:val="20"/>
          <w:lang w:val="en-GB"/>
        </w:rPr>
        <w:t xml:space="preserve">. This strategy was successful in </w:t>
      </w:r>
      <w:r w:rsidRPr="006246C5">
        <w:rPr>
          <w:rFonts w:ascii="Arial" w:hAnsi="Arial" w:cs="Arial"/>
          <w:b/>
          <w:sz w:val="20"/>
          <w:szCs w:val="20"/>
          <w:lang w:val="en-GB"/>
        </w:rPr>
        <w:t>capturing the real essence of sign language as used at grassroots level</w:t>
      </w:r>
      <w:r w:rsidRPr="00C9292A">
        <w:rPr>
          <w:rFonts w:ascii="Arial" w:hAnsi="Arial" w:cs="Arial"/>
          <w:sz w:val="20"/>
          <w:szCs w:val="20"/>
          <w:lang w:val="en-GB"/>
        </w:rPr>
        <w:t xml:space="preserve">. </w:t>
      </w:r>
      <w:r w:rsidRPr="00C9292A">
        <w:rPr>
          <w:rStyle w:val="def3"/>
          <w:rFonts w:ascii="Arial" w:hAnsi="Arial" w:cs="Arial"/>
          <w:sz w:val="20"/>
          <w:szCs w:val="20"/>
        </w:rPr>
        <w:t xml:space="preserve">Over this period, more than 800 signs were collected and compiled in 3 dictionaries and related teaching materials in 2008. However, the grammatical structure remained weak. Consequently, in 2010, a technical mission was organized to strengthen the </w:t>
      </w:r>
      <w:r>
        <w:rPr>
          <w:rStyle w:val="def3"/>
          <w:rFonts w:ascii="Arial" w:hAnsi="Arial" w:cs="Arial"/>
          <w:sz w:val="20"/>
          <w:szCs w:val="20"/>
        </w:rPr>
        <w:t>Tibet</w:t>
      </w:r>
      <w:r w:rsidRPr="00C9292A">
        <w:rPr>
          <w:rStyle w:val="def3"/>
          <w:rFonts w:ascii="Arial" w:hAnsi="Arial" w:cs="Arial"/>
          <w:sz w:val="20"/>
          <w:szCs w:val="20"/>
        </w:rPr>
        <w:t>an Sign Language. The main outcome of this mission was the edition of the “</w:t>
      </w:r>
      <w:r w:rsidRPr="00C9292A">
        <w:rPr>
          <w:rStyle w:val="def3"/>
          <w:rFonts w:ascii="Arial" w:hAnsi="Arial" w:cs="Arial"/>
          <w:i/>
          <w:sz w:val="20"/>
          <w:szCs w:val="20"/>
        </w:rPr>
        <w:t xml:space="preserve">Standard </w:t>
      </w:r>
      <w:r>
        <w:rPr>
          <w:rStyle w:val="def3"/>
          <w:rFonts w:ascii="Arial" w:hAnsi="Arial" w:cs="Arial"/>
          <w:i/>
          <w:sz w:val="20"/>
          <w:szCs w:val="20"/>
        </w:rPr>
        <w:t>Tibet</w:t>
      </w:r>
      <w:r w:rsidRPr="00C9292A">
        <w:rPr>
          <w:rStyle w:val="def3"/>
          <w:rFonts w:ascii="Arial" w:hAnsi="Arial" w:cs="Arial"/>
          <w:i/>
          <w:sz w:val="20"/>
          <w:szCs w:val="20"/>
        </w:rPr>
        <w:t>an Sign Language Dictionary”</w:t>
      </w:r>
      <w:r>
        <w:rPr>
          <w:rStyle w:val="def3"/>
          <w:rFonts w:ascii="Arial" w:hAnsi="Arial" w:cs="Arial"/>
          <w:sz w:val="20"/>
          <w:szCs w:val="20"/>
        </w:rPr>
        <w:t xml:space="preserve"> </w:t>
      </w:r>
      <w:r w:rsidRPr="00C9292A">
        <w:rPr>
          <w:rStyle w:val="def3"/>
          <w:rFonts w:ascii="Arial" w:hAnsi="Arial" w:cs="Arial"/>
          <w:sz w:val="20"/>
          <w:szCs w:val="20"/>
        </w:rPr>
        <w:t>4</w:t>
      </w:r>
      <w:r w:rsidRPr="00C9292A">
        <w:rPr>
          <w:rStyle w:val="def3"/>
          <w:rFonts w:ascii="Arial" w:hAnsi="Arial" w:cs="Arial"/>
          <w:sz w:val="20"/>
          <w:szCs w:val="20"/>
          <w:vertAlign w:val="superscript"/>
        </w:rPr>
        <w:t>th</w:t>
      </w:r>
      <w:r w:rsidRPr="00C9292A">
        <w:rPr>
          <w:rStyle w:val="def3"/>
          <w:rFonts w:ascii="Arial" w:hAnsi="Arial" w:cs="Arial"/>
          <w:sz w:val="20"/>
          <w:szCs w:val="20"/>
        </w:rPr>
        <w:t xml:space="preserve"> edition compiling </w:t>
      </w:r>
      <w:r w:rsidRPr="00C9292A">
        <w:rPr>
          <w:rFonts w:ascii="Arial" w:hAnsi="Arial" w:cs="Arial"/>
          <w:sz w:val="20"/>
          <w:szCs w:val="20"/>
        </w:rPr>
        <w:t>1540 signs</w:t>
      </w:r>
      <w:r w:rsidRPr="00C9292A">
        <w:rPr>
          <w:rStyle w:val="def3"/>
          <w:rFonts w:ascii="Arial" w:hAnsi="Arial" w:cs="Arial"/>
          <w:sz w:val="20"/>
          <w:szCs w:val="20"/>
        </w:rPr>
        <w:t>.</w:t>
      </w:r>
      <w:r>
        <w:rPr>
          <w:rStyle w:val="def3"/>
          <w:rFonts w:ascii="Arial" w:hAnsi="Arial" w:cs="Arial"/>
          <w:sz w:val="20"/>
          <w:szCs w:val="20"/>
        </w:rPr>
        <w:t xml:space="preserve"> </w:t>
      </w:r>
      <w:r w:rsidRPr="00C9292A">
        <w:rPr>
          <w:rStyle w:val="def3"/>
          <w:rFonts w:ascii="Arial" w:hAnsi="Arial" w:cs="Arial"/>
          <w:sz w:val="20"/>
          <w:szCs w:val="20"/>
        </w:rPr>
        <w:t xml:space="preserve">From 2008 </w:t>
      </w:r>
      <w:r>
        <w:rPr>
          <w:rStyle w:val="def3"/>
          <w:rFonts w:ascii="Arial" w:hAnsi="Arial" w:cs="Arial"/>
          <w:sz w:val="20"/>
          <w:szCs w:val="20"/>
        </w:rPr>
        <w:t xml:space="preserve">to </w:t>
      </w:r>
      <w:r w:rsidRPr="00C9292A">
        <w:rPr>
          <w:rStyle w:val="def3"/>
          <w:rFonts w:ascii="Arial" w:hAnsi="Arial" w:cs="Arial"/>
          <w:sz w:val="20"/>
          <w:szCs w:val="20"/>
        </w:rPr>
        <w:t xml:space="preserve">now on, the </w:t>
      </w:r>
      <w:r>
        <w:rPr>
          <w:rStyle w:val="def3"/>
          <w:rFonts w:ascii="Arial" w:hAnsi="Arial" w:cs="Arial"/>
          <w:sz w:val="20"/>
          <w:szCs w:val="20"/>
        </w:rPr>
        <w:t>Tibet</w:t>
      </w:r>
      <w:r w:rsidRPr="00C9292A">
        <w:rPr>
          <w:rStyle w:val="def3"/>
          <w:rFonts w:ascii="Arial" w:hAnsi="Arial" w:cs="Arial"/>
          <w:sz w:val="20"/>
          <w:szCs w:val="20"/>
        </w:rPr>
        <w:t xml:space="preserve"> Deaf Association has been </w:t>
      </w:r>
      <w:r w:rsidRPr="006246C5">
        <w:rPr>
          <w:rStyle w:val="def3"/>
          <w:rFonts w:ascii="Arial" w:hAnsi="Arial" w:cs="Arial"/>
          <w:b/>
          <w:sz w:val="20"/>
          <w:szCs w:val="20"/>
        </w:rPr>
        <w:t xml:space="preserve">providing technical support for the teaching of </w:t>
      </w:r>
      <w:proofErr w:type="spellStart"/>
      <w:r>
        <w:rPr>
          <w:rStyle w:val="def3"/>
          <w:rFonts w:ascii="Arial" w:hAnsi="Arial" w:cs="Arial"/>
          <w:b/>
          <w:sz w:val="20"/>
          <w:szCs w:val="20"/>
        </w:rPr>
        <w:t>TAR</w:t>
      </w:r>
      <w:r w:rsidRPr="006246C5">
        <w:rPr>
          <w:rStyle w:val="def3"/>
          <w:rFonts w:ascii="Arial" w:hAnsi="Arial" w:cs="Arial"/>
          <w:b/>
          <w:sz w:val="20"/>
          <w:szCs w:val="20"/>
        </w:rPr>
        <w:t>an</w:t>
      </w:r>
      <w:proofErr w:type="spellEnd"/>
      <w:r w:rsidRPr="006246C5">
        <w:rPr>
          <w:rStyle w:val="def3"/>
          <w:rFonts w:ascii="Arial" w:hAnsi="Arial" w:cs="Arial"/>
          <w:b/>
          <w:sz w:val="20"/>
          <w:szCs w:val="20"/>
        </w:rPr>
        <w:t xml:space="preserve"> Sign Language in Lhasa and </w:t>
      </w:r>
      <w:proofErr w:type="spellStart"/>
      <w:r w:rsidRPr="006246C5">
        <w:rPr>
          <w:rStyle w:val="def3"/>
          <w:rFonts w:ascii="Arial" w:hAnsi="Arial" w:cs="Arial"/>
          <w:b/>
          <w:sz w:val="20"/>
          <w:szCs w:val="20"/>
        </w:rPr>
        <w:t>Shigatse</w:t>
      </w:r>
      <w:proofErr w:type="spellEnd"/>
      <w:r w:rsidRPr="006246C5">
        <w:rPr>
          <w:rStyle w:val="def3"/>
          <w:rFonts w:ascii="Arial" w:hAnsi="Arial" w:cs="Arial"/>
          <w:b/>
          <w:sz w:val="20"/>
          <w:szCs w:val="20"/>
        </w:rPr>
        <w:t xml:space="preserve"> Special Education Schools</w:t>
      </w:r>
      <w:r w:rsidRPr="00C9292A">
        <w:rPr>
          <w:rStyle w:val="def3"/>
          <w:rFonts w:ascii="Arial" w:hAnsi="Arial" w:cs="Arial"/>
          <w:sz w:val="20"/>
          <w:szCs w:val="20"/>
        </w:rPr>
        <w:t xml:space="preserve">. Today, </w:t>
      </w:r>
      <w:r>
        <w:rPr>
          <w:rStyle w:val="def3"/>
          <w:rFonts w:ascii="Arial" w:hAnsi="Arial" w:cs="Arial"/>
          <w:sz w:val="20"/>
          <w:szCs w:val="20"/>
        </w:rPr>
        <w:t>Tibet</w:t>
      </w:r>
      <w:r w:rsidRPr="00C9292A">
        <w:rPr>
          <w:rStyle w:val="def3"/>
          <w:rFonts w:ascii="Arial" w:hAnsi="Arial" w:cs="Arial"/>
          <w:sz w:val="20"/>
          <w:szCs w:val="20"/>
        </w:rPr>
        <w:t>an Sign Languag</w:t>
      </w:r>
      <w:r>
        <w:rPr>
          <w:rStyle w:val="def3"/>
          <w:rFonts w:ascii="Arial" w:hAnsi="Arial" w:cs="Arial"/>
          <w:sz w:val="20"/>
          <w:szCs w:val="20"/>
        </w:rPr>
        <w:t>e is thought weekly to various deaf and h</w:t>
      </w:r>
      <w:r w:rsidRPr="00C9292A">
        <w:rPr>
          <w:rStyle w:val="def3"/>
          <w:rFonts w:ascii="Arial" w:hAnsi="Arial" w:cs="Arial"/>
          <w:sz w:val="20"/>
          <w:szCs w:val="20"/>
        </w:rPr>
        <w:t xml:space="preserve">earing groups by the </w:t>
      </w:r>
      <w:r>
        <w:rPr>
          <w:rStyle w:val="def3"/>
          <w:rFonts w:ascii="Arial" w:hAnsi="Arial" w:cs="Arial"/>
          <w:sz w:val="20"/>
          <w:szCs w:val="20"/>
        </w:rPr>
        <w:t>Tibet</w:t>
      </w:r>
      <w:r w:rsidRPr="00C9292A">
        <w:rPr>
          <w:rStyle w:val="def3"/>
          <w:rFonts w:ascii="Arial" w:hAnsi="Arial" w:cs="Arial"/>
          <w:sz w:val="20"/>
          <w:szCs w:val="20"/>
        </w:rPr>
        <w:t xml:space="preserve"> Deaf Association core group members. Moreover, the </w:t>
      </w:r>
      <w:r>
        <w:rPr>
          <w:rStyle w:val="def3"/>
          <w:rFonts w:ascii="Arial" w:hAnsi="Arial" w:cs="Arial"/>
          <w:sz w:val="20"/>
          <w:szCs w:val="20"/>
        </w:rPr>
        <w:t>Tibet</w:t>
      </w:r>
      <w:r w:rsidRPr="00C9292A">
        <w:rPr>
          <w:rStyle w:val="def3"/>
          <w:rFonts w:ascii="Arial" w:hAnsi="Arial" w:cs="Arial"/>
          <w:sz w:val="20"/>
          <w:szCs w:val="20"/>
        </w:rPr>
        <w:t xml:space="preserve"> Deaf Association organize regular </w:t>
      </w:r>
      <w:r w:rsidRPr="006246C5">
        <w:rPr>
          <w:rStyle w:val="def3"/>
          <w:rFonts w:ascii="Arial" w:hAnsi="Arial" w:cs="Arial"/>
          <w:b/>
          <w:sz w:val="20"/>
          <w:szCs w:val="20"/>
        </w:rPr>
        <w:t xml:space="preserve">public awareness event to promote the </w:t>
      </w:r>
      <w:r>
        <w:rPr>
          <w:rStyle w:val="def3"/>
          <w:rFonts w:ascii="Arial" w:hAnsi="Arial" w:cs="Arial"/>
          <w:b/>
          <w:sz w:val="20"/>
          <w:szCs w:val="20"/>
        </w:rPr>
        <w:t>Tibet</w:t>
      </w:r>
      <w:r w:rsidRPr="006246C5">
        <w:rPr>
          <w:rStyle w:val="def3"/>
          <w:rFonts w:ascii="Arial" w:hAnsi="Arial" w:cs="Arial"/>
          <w:b/>
          <w:sz w:val="20"/>
          <w:szCs w:val="20"/>
        </w:rPr>
        <w:t>an Sign Language among the community.</w:t>
      </w:r>
    </w:p>
    <w:p w:rsidR="00B44B59" w:rsidRPr="00641928" w:rsidRDefault="00B44B59" w:rsidP="00A27ECE">
      <w:pPr>
        <w:pStyle w:val="Titre2"/>
      </w:pPr>
      <w:r>
        <w:t>P</w:t>
      </w:r>
      <w:r w:rsidRPr="00615F8A">
        <w:t>rocess involved</w:t>
      </w:r>
    </w:p>
    <w:p w:rsidR="00B44B59" w:rsidRPr="00C9292A" w:rsidRDefault="00B44B59" w:rsidP="00B44B59">
      <w:pPr>
        <w:numPr>
          <w:ilvl w:val="0"/>
          <w:numId w:val="4"/>
        </w:numPr>
        <w:jc w:val="both"/>
        <w:rPr>
          <w:rStyle w:val="def3"/>
          <w:rFonts w:ascii="Arial" w:hAnsi="Arial" w:cs="Arial"/>
          <w:sz w:val="20"/>
          <w:szCs w:val="20"/>
        </w:rPr>
      </w:pPr>
      <w:r w:rsidRPr="00C9292A">
        <w:rPr>
          <w:rStyle w:val="def3"/>
          <w:rFonts w:ascii="Arial" w:hAnsi="Arial" w:cs="Arial"/>
          <w:sz w:val="20"/>
          <w:szCs w:val="20"/>
        </w:rPr>
        <w:t>A sign Language research and development project was launched in 2001, with a team of 14 Deaf pe</w:t>
      </w:r>
      <w:r>
        <w:rPr>
          <w:rStyle w:val="def3"/>
          <w:rFonts w:ascii="Arial" w:hAnsi="Arial" w:cs="Arial"/>
          <w:sz w:val="20"/>
          <w:szCs w:val="20"/>
        </w:rPr>
        <w:t>r</w:t>
      </w:r>
      <w:r w:rsidRPr="00C9292A">
        <w:rPr>
          <w:rStyle w:val="def3"/>
          <w:rFonts w:ascii="Arial" w:hAnsi="Arial" w:cs="Arial"/>
          <w:sz w:val="20"/>
          <w:szCs w:val="20"/>
        </w:rPr>
        <w:t xml:space="preserve">sons in </w:t>
      </w:r>
      <w:smartTag w:uri="urn:schemas-microsoft-com:office:smarttags" w:element="place">
        <w:smartTag w:uri="urn:schemas-microsoft-com:office:smarttags" w:element="City">
          <w:r w:rsidRPr="00C9292A">
            <w:rPr>
              <w:rStyle w:val="def3"/>
              <w:rFonts w:ascii="Arial" w:hAnsi="Arial" w:cs="Arial"/>
              <w:sz w:val="20"/>
              <w:szCs w:val="20"/>
            </w:rPr>
            <w:t>Lhasa</w:t>
          </w:r>
        </w:smartTag>
      </w:smartTag>
      <w:r w:rsidRPr="00C9292A">
        <w:rPr>
          <w:rStyle w:val="def3"/>
          <w:rFonts w:ascii="Arial" w:hAnsi="Arial" w:cs="Arial"/>
          <w:sz w:val="20"/>
          <w:szCs w:val="20"/>
        </w:rPr>
        <w:t>.</w:t>
      </w:r>
    </w:p>
    <w:p w:rsidR="00B44B59" w:rsidRPr="00C9292A" w:rsidRDefault="00B44B59" w:rsidP="00B44B59">
      <w:pPr>
        <w:numPr>
          <w:ilvl w:val="0"/>
          <w:numId w:val="4"/>
        </w:numPr>
        <w:jc w:val="both"/>
        <w:rPr>
          <w:rStyle w:val="def3"/>
          <w:rFonts w:ascii="Arial" w:hAnsi="Arial" w:cs="Arial"/>
          <w:sz w:val="20"/>
          <w:szCs w:val="20"/>
        </w:rPr>
      </w:pPr>
      <w:r w:rsidRPr="00C9292A">
        <w:rPr>
          <w:rStyle w:val="def3"/>
          <w:rFonts w:ascii="Arial" w:hAnsi="Arial" w:cs="Arial"/>
          <w:sz w:val="20"/>
          <w:szCs w:val="20"/>
        </w:rPr>
        <w:t xml:space="preserve">From 2001 to 2007, the </w:t>
      </w:r>
      <w:r>
        <w:rPr>
          <w:rStyle w:val="def3"/>
          <w:rFonts w:ascii="Arial" w:hAnsi="Arial" w:cs="Arial"/>
          <w:sz w:val="20"/>
          <w:szCs w:val="20"/>
        </w:rPr>
        <w:t>Tibet</w:t>
      </w:r>
      <w:r w:rsidRPr="00C9292A">
        <w:rPr>
          <w:rStyle w:val="def3"/>
          <w:rFonts w:ascii="Arial" w:hAnsi="Arial" w:cs="Arial"/>
          <w:sz w:val="20"/>
          <w:szCs w:val="20"/>
        </w:rPr>
        <w:t>an Sign Language was standardize</w:t>
      </w:r>
      <w:r>
        <w:rPr>
          <w:rStyle w:val="def3"/>
          <w:rFonts w:ascii="Arial" w:hAnsi="Arial" w:cs="Arial"/>
          <w:sz w:val="20"/>
          <w:szCs w:val="20"/>
        </w:rPr>
        <w:t>d</w:t>
      </w:r>
      <w:r w:rsidRPr="00C9292A">
        <w:rPr>
          <w:rStyle w:val="def3"/>
          <w:rFonts w:ascii="Arial" w:hAnsi="Arial" w:cs="Arial"/>
          <w:sz w:val="20"/>
          <w:szCs w:val="20"/>
        </w:rPr>
        <w:t xml:space="preserve"> and a consistent number of teaching </w:t>
      </w:r>
      <w:proofErr w:type="gramStart"/>
      <w:r w:rsidRPr="00C9292A">
        <w:rPr>
          <w:rStyle w:val="def3"/>
          <w:rFonts w:ascii="Arial" w:hAnsi="Arial" w:cs="Arial"/>
          <w:sz w:val="20"/>
          <w:szCs w:val="20"/>
        </w:rPr>
        <w:t>material</w:t>
      </w:r>
      <w:proofErr w:type="gramEnd"/>
      <w:r w:rsidRPr="00C9292A">
        <w:rPr>
          <w:rStyle w:val="def3"/>
          <w:rFonts w:ascii="Arial" w:hAnsi="Arial" w:cs="Arial"/>
          <w:sz w:val="20"/>
          <w:szCs w:val="20"/>
        </w:rPr>
        <w:t xml:space="preserve"> were produced, including child friendly material.</w:t>
      </w:r>
      <w:r w:rsidRPr="00C9292A">
        <w:rPr>
          <w:rFonts w:ascii="Arial" w:hAnsi="Arial" w:cs="Arial"/>
          <w:sz w:val="20"/>
          <w:szCs w:val="20"/>
        </w:rPr>
        <w:t xml:space="preserve"> A finger spelling was created using the </w:t>
      </w:r>
      <w:r>
        <w:rPr>
          <w:rFonts w:ascii="Arial" w:hAnsi="Arial" w:cs="Arial"/>
          <w:sz w:val="20"/>
          <w:szCs w:val="20"/>
        </w:rPr>
        <w:t>Tibet</w:t>
      </w:r>
      <w:r w:rsidRPr="00C9292A">
        <w:rPr>
          <w:rFonts w:ascii="Arial" w:hAnsi="Arial" w:cs="Arial"/>
          <w:sz w:val="20"/>
          <w:szCs w:val="20"/>
        </w:rPr>
        <w:t>an alphabet system composed of 30 letters.</w:t>
      </w:r>
    </w:p>
    <w:p w:rsidR="00B44B59" w:rsidRPr="00C9292A" w:rsidRDefault="00B44B59" w:rsidP="00B44B59">
      <w:pPr>
        <w:numPr>
          <w:ilvl w:val="0"/>
          <w:numId w:val="4"/>
        </w:numPr>
        <w:jc w:val="both"/>
        <w:rPr>
          <w:rStyle w:val="def3"/>
          <w:rFonts w:ascii="Arial" w:hAnsi="Arial" w:cs="Arial"/>
          <w:sz w:val="20"/>
          <w:szCs w:val="20"/>
        </w:rPr>
      </w:pPr>
      <w:r w:rsidRPr="00C9292A">
        <w:rPr>
          <w:rStyle w:val="def3"/>
          <w:rFonts w:ascii="Arial" w:hAnsi="Arial" w:cs="Arial"/>
          <w:sz w:val="20"/>
          <w:szCs w:val="20"/>
        </w:rPr>
        <w:t xml:space="preserve">In 2008, Education Bureau recognized officially the </w:t>
      </w:r>
      <w:r>
        <w:rPr>
          <w:rStyle w:val="def3"/>
          <w:rFonts w:ascii="Arial" w:hAnsi="Arial" w:cs="Arial"/>
          <w:sz w:val="20"/>
          <w:szCs w:val="20"/>
        </w:rPr>
        <w:t>Tibet</w:t>
      </w:r>
      <w:r w:rsidRPr="00C9292A">
        <w:rPr>
          <w:rStyle w:val="def3"/>
          <w:rFonts w:ascii="Arial" w:hAnsi="Arial" w:cs="Arial"/>
          <w:sz w:val="20"/>
          <w:szCs w:val="20"/>
        </w:rPr>
        <w:t>an Sign Language and its teaching became compulsory in Special Schools.</w:t>
      </w:r>
    </w:p>
    <w:p w:rsidR="00B44B59" w:rsidRPr="00C9292A" w:rsidRDefault="00B44B59" w:rsidP="00B44B59">
      <w:pPr>
        <w:numPr>
          <w:ilvl w:val="0"/>
          <w:numId w:val="4"/>
        </w:numPr>
        <w:jc w:val="both"/>
        <w:rPr>
          <w:rStyle w:val="def3"/>
          <w:rFonts w:ascii="Arial" w:hAnsi="Arial" w:cs="Arial"/>
          <w:sz w:val="20"/>
          <w:szCs w:val="20"/>
        </w:rPr>
      </w:pPr>
      <w:r w:rsidRPr="00C9292A">
        <w:rPr>
          <w:rStyle w:val="def3"/>
          <w:rFonts w:ascii="Arial" w:hAnsi="Arial" w:cs="Arial"/>
          <w:sz w:val="20"/>
          <w:szCs w:val="20"/>
        </w:rPr>
        <w:t xml:space="preserve">In 2010, a 4 months support mission was conducted by a sign language expert from mainland </w:t>
      </w:r>
      <w:smartTag w:uri="urn:schemas-microsoft-com:office:smarttags" w:element="place">
        <w:smartTag w:uri="urn:schemas-microsoft-com:office:smarttags" w:element="country-region">
          <w:r w:rsidRPr="00C9292A">
            <w:rPr>
              <w:rStyle w:val="def3"/>
              <w:rFonts w:ascii="Arial" w:hAnsi="Arial" w:cs="Arial"/>
              <w:sz w:val="20"/>
              <w:szCs w:val="20"/>
            </w:rPr>
            <w:t>China</w:t>
          </w:r>
        </w:smartTag>
      </w:smartTag>
      <w:r w:rsidRPr="00C9292A">
        <w:rPr>
          <w:rStyle w:val="def3"/>
          <w:rFonts w:ascii="Arial" w:hAnsi="Arial" w:cs="Arial"/>
          <w:sz w:val="20"/>
          <w:szCs w:val="20"/>
        </w:rPr>
        <w:t xml:space="preserve">. The expert worked with the </w:t>
      </w:r>
      <w:r>
        <w:rPr>
          <w:rStyle w:val="def3"/>
          <w:rFonts w:ascii="Arial" w:hAnsi="Arial" w:cs="Arial"/>
          <w:sz w:val="20"/>
          <w:szCs w:val="20"/>
        </w:rPr>
        <w:t xml:space="preserve">Tibet Deaf Association to edit </w:t>
      </w:r>
      <w:r w:rsidRPr="00C9292A">
        <w:rPr>
          <w:rStyle w:val="def3"/>
          <w:rFonts w:ascii="Arial" w:hAnsi="Arial" w:cs="Arial"/>
          <w:sz w:val="20"/>
          <w:szCs w:val="20"/>
        </w:rPr>
        <w:t>“</w:t>
      </w:r>
      <w:r w:rsidRPr="00284604">
        <w:rPr>
          <w:rStyle w:val="def3"/>
          <w:rFonts w:ascii="Arial" w:hAnsi="Arial" w:cs="Arial"/>
          <w:i/>
          <w:sz w:val="20"/>
          <w:szCs w:val="20"/>
        </w:rPr>
        <w:t xml:space="preserve">The Standard </w:t>
      </w:r>
      <w:r>
        <w:rPr>
          <w:rStyle w:val="def3"/>
          <w:rFonts w:ascii="Arial" w:hAnsi="Arial" w:cs="Arial"/>
          <w:i/>
          <w:sz w:val="20"/>
          <w:szCs w:val="20"/>
        </w:rPr>
        <w:t>Tibet</w:t>
      </w:r>
      <w:r w:rsidRPr="00284604">
        <w:rPr>
          <w:rStyle w:val="def3"/>
          <w:rFonts w:ascii="Arial" w:hAnsi="Arial" w:cs="Arial"/>
          <w:i/>
          <w:sz w:val="20"/>
          <w:szCs w:val="20"/>
        </w:rPr>
        <w:t xml:space="preserve">an Sign Language Dictionary” </w:t>
      </w:r>
      <w:r w:rsidRPr="00C9292A">
        <w:rPr>
          <w:rStyle w:val="def3"/>
          <w:rFonts w:ascii="Arial" w:hAnsi="Arial" w:cs="Arial"/>
          <w:sz w:val="20"/>
          <w:szCs w:val="20"/>
        </w:rPr>
        <w:t>4</w:t>
      </w:r>
      <w:r w:rsidRPr="00C9292A">
        <w:rPr>
          <w:rStyle w:val="def3"/>
          <w:rFonts w:ascii="Arial" w:hAnsi="Arial" w:cs="Arial"/>
          <w:sz w:val="20"/>
          <w:szCs w:val="20"/>
          <w:vertAlign w:val="superscript"/>
        </w:rPr>
        <w:t>th</w:t>
      </w:r>
      <w:r w:rsidRPr="00C9292A">
        <w:rPr>
          <w:rStyle w:val="def3"/>
          <w:rFonts w:ascii="Arial" w:hAnsi="Arial" w:cs="Arial"/>
          <w:sz w:val="20"/>
          <w:szCs w:val="20"/>
        </w:rPr>
        <w:t xml:space="preserve"> Edition. An editorial committee gathering key actors (</w:t>
      </w:r>
      <w:r>
        <w:rPr>
          <w:rStyle w:val="def3"/>
          <w:rFonts w:ascii="Arial" w:hAnsi="Arial" w:cs="Arial"/>
          <w:sz w:val="20"/>
          <w:szCs w:val="20"/>
        </w:rPr>
        <w:t>TAR</w:t>
      </w:r>
      <w:r w:rsidRPr="00C9292A">
        <w:rPr>
          <w:rStyle w:val="def3"/>
          <w:rFonts w:ascii="Arial" w:hAnsi="Arial" w:cs="Arial"/>
          <w:sz w:val="20"/>
          <w:szCs w:val="20"/>
        </w:rPr>
        <w:t xml:space="preserve"> Disabled Persons</w:t>
      </w:r>
      <w:r>
        <w:rPr>
          <w:rStyle w:val="def3"/>
          <w:rFonts w:ascii="Arial" w:hAnsi="Arial" w:cs="Arial"/>
          <w:sz w:val="20"/>
          <w:szCs w:val="20"/>
        </w:rPr>
        <w:t>’</w:t>
      </w:r>
      <w:r w:rsidRPr="00C9292A">
        <w:rPr>
          <w:rStyle w:val="def3"/>
          <w:rFonts w:ascii="Arial" w:hAnsi="Arial" w:cs="Arial"/>
          <w:sz w:val="20"/>
          <w:szCs w:val="20"/>
        </w:rPr>
        <w:t xml:space="preserve"> Federation, Education bureau, </w:t>
      </w:r>
      <w:smartTag w:uri="urn:schemas-microsoft-com:office:smarttags" w:element="place">
        <w:smartTag w:uri="urn:schemas-microsoft-com:office:smarttags" w:element="City">
          <w:smartTag w:uri="urn:schemas-microsoft-com:office:smarttags" w:element="PlaceName">
            <w:r w:rsidRPr="00C9292A">
              <w:rPr>
                <w:rStyle w:val="def3"/>
                <w:rFonts w:ascii="Arial" w:hAnsi="Arial" w:cs="Arial"/>
                <w:sz w:val="20"/>
                <w:szCs w:val="20"/>
              </w:rPr>
              <w:t>Lhasa</w:t>
            </w:r>
          </w:smartTag>
          <w:r w:rsidRPr="00C9292A">
            <w:rPr>
              <w:rStyle w:val="def3"/>
              <w:rFonts w:ascii="Arial" w:hAnsi="Arial" w:cs="Arial"/>
              <w:sz w:val="20"/>
              <w:szCs w:val="20"/>
            </w:rPr>
            <w:t xml:space="preserve"> </w:t>
          </w:r>
          <w:smartTag w:uri="urn:schemas-microsoft-com:office:smarttags" w:element="PlaceName">
            <w:r w:rsidRPr="00C9292A">
              <w:rPr>
                <w:rStyle w:val="def3"/>
                <w:rFonts w:ascii="Arial" w:hAnsi="Arial" w:cs="Arial"/>
                <w:sz w:val="20"/>
                <w:szCs w:val="20"/>
              </w:rPr>
              <w:t>Special</w:t>
            </w:r>
          </w:smartTag>
          <w:r w:rsidRPr="00C9292A">
            <w:rPr>
              <w:rStyle w:val="def3"/>
              <w:rFonts w:ascii="Arial" w:hAnsi="Arial" w:cs="Arial"/>
              <w:sz w:val="20"/>
              <w:szCs w:val="20"/>
            </w:rPr>
            <w:t xml:space="preserve"> </w:t>
          </w:r>
          <w:smartTag w:uri="urn:schemas-microsoft-com:office:smarttags" w:element="PlaceName">
            <w:r w:rsidRPr="00C9292A">
              <w:rPr>
                <w:rStyle w:val="def3"/>
                <w:rFonts w:ascii="Arial" w:hAnsi="Arial" w:cs="Arial"/>
                <w:sz w:val="20"/>
                <w:szCs w:val="20"/>
              </w:rPr>
              <w:t>Education</w:t>
            </w:r>
          </w:smartTag>
          <w:r w:rsidRPr="00C9292A">
            <w:rPr>
              <w:rStyle w:val="def3"/>
              <w:rFonts w:ascii="Arial" w:hAnsi="Arial" w:cs="Arial"/>
              <w:sz w:val="20"/>
              <w:szCs w:val="20"/>
            </w:rPr>
            <w:t xml:space="preserve"> </w:t>
          </w:r>
          <w:smartTag w:uri="urn:schemas-microsoft-com:office:smarttags" w:element="PlaceType">
            <w:r w:rsidRPr="00C9292A">
              <w:rPr>
                <w:rStyle w:val="def3"/>
                <w:rFonts w:ascii="Arial" w:hAnsi="Arial" w:cs="Arial"/>
                <w:sz w:val="20"/>
                <w:szCs w:val="20"/>
              </w:rPr>
              <w:t>School</w:t>
            </w:r>
          </w:smartTag>
        </w:smartTag>
      </w:smartTag>
      <w:r w:rsidRPr="00C9292A">
        <w:rPr>
          <w:rStyle w:val="def3"/>
          <w:rFonts w:ascii="Arial" w:hAnsi="Arial" w:cs="Arial"/>
          <w:sz w:val="20"/>
          <w:szCs w:val="20"/>
        </w:rPr>
        <w:t xml:space="preserve">, </w:t>
      </w:r>
      <w:r>
        <w:rPr>
          <w:rStyle w:val="def3"/>
          <w:rFonts w:ascii="Arial" w:hAnsi="Arial" w:cs="Arial"/>
          <w:sz w:val="20"/>
          <w:szCs w:val="20"/>
        </w:rPr>
        <w:t>TAR</w:t>
      </w:r>
      <w:r w:rsidRPr="00C9292A">
        <w:rPr>
          <w:rStyle w:val="def3"/>
          <w:rFonts w:ascii="Arial" w:hAnsi="Arial" w:cs="Arial"/>
          <w:sz w:val="20"/>
          <w:szCs w:val="20"/>
        </w:rPr>
        <w:t xml:space="preserve"> Autonomous Region Language Committee) was formed to coordinate this work. </w:t>
      </w:r>
    </w:p>
    <w:p w:rsidR="00B44B59" w:rsidRPr="00C9292A" w:rsidRDefault="00B44B59" w:rsidP="00B44B59">
      <w:pPr>
        <w:numPr>
          <w:ilvl w:val="0"/>
          <w:numId w:val="4"/>
        </w:numPr>
        <w:jc w:val="both"/>
        <w:rPr>
          <w:rStyle w:val="def3"/>
          <w:rFonts w:ascii="Arial" w:hAnsi="Arial" w:cs="Arial"/>
          <w:sz w:val="20"/>
          <w:szCs w:val="20"/>
        </w:rPr>
      </w:pPr>
      <w:r w:rsidRPr="00C9292A">
        <w:rPr>
          <w:rStyle w:val="def3"/>
          <w:rFonts w:ascii="Arial" w:hAnsi="Arial" w:cs="Arial"/>
          <w:sz w:val="20"/>
          <w:szCs w:val="20"/>
        </w:rPr>
        <w:t>The “</w:t>
      </w:r>
      <w:r w:rsidRPr="00284604">
        <w:rPr>
          <w:rStyle w:val="def3"/>
          <w:rFonts w:ascii="Arial" w:hAnsi="Arial" w:cs="Arial"/>
          <w:i/>
          <w:sz w:val="20"/>
          <w:szCs w:val="20"/>
        </w:rPr>
        <w:t xml:space="preserve">The Standard </w:t>
      </w:r>
      <w:r>
        <w:rPr>
          <w:rStyle w:val="def3"/>
          <w:rFonts w:ascii="Arial" w:hAnsi="Arial" w:cs="Arial"/>
          <w:i/>
          <w:sz w:val="20"/>
          <w:szCs w:val="20"/>
        </w:rPr>
        <w:t>Tibet</w:t>
      </w:r>
      <w:r w:rsidRPr="00284604">
        <w:rPr>
          <w:rStyle w:val="def3"/>
          <w:rFonts w:ascii="Arial" w:hAnsi="Arial" w:cs="Arial"/>
          <w:i/>
          <w:sz w:val="20"/>
          <w:szCs w:val="20"/>
        </w:rPr>
        <w:t>an Sign Language Dictionary</w:t>
      </w:r>
      <w:r>
        <w:rPr>
          <w:rStyle w:val="def3"/>
          <w:rFonts w:ascii="Arial" w:hAnsi="Arial" w:cs="Arial"/>
          <w:sz w:val="20"/>
          <w:szCs w:val="20"/>
        </w:rPr>
        <w:t xml:space="preserve"> “</w:t>
      </w:r>
      <w:r w:rsidRPr="00C9292A">
        <w:rPr>
          <w:rStyle w:val="def3"/>
          <w:rFonts w:ascii="Arial" w:hAnsi="Arial" w:cs="Arial"/>
          <w:sz w:val="20"/>
          <w:szCs w:val="20"/>
        </w:rPr>
        <w:t>4</w:t>
      </w:r>
      <w:r w:rsidRPr="00C9292A">
        <w:rPr>
          <w:rStyle w:val="def3"/>
          <w:rFonts w:ascii="Arial" w:hAnsi="Arial" w:cs="Arial"/>
          <w:sz w:val="20"/>
          <w:szCs w:val="20"/>
          <w:vertAlign w:val="superscript"/>
        </w:rPr>
        <w:t>th</w:t>
      </w:r>
      <w:r w:rsidRPr="00C9292A">
        <w:rPr>
          <w:rStyle w:val="def3"/>
          <w:rFonts w:ascii="Arial" w:hAnsi="Arial" w:cs="Arial"/>
          <w:sz w:val="20"/>
          <w:szCs w:val="20"/>
        </w:rPr>
        <w:t xml:space="preserve"> Edition can be found in all public library and most the book shop</w:t>
      </w:r>
      <w:r>
        <w:rPr>
          <w:rStyle w:val="def3"/>
          <w:rFonts w:ascii="Arial" w:hAnsi="Arial" w:cs="Arial"/>
          <w:sz w:val="20"/>
          <w:szCs w:val="20"/>
        </w:rPr>
        <w:t xml:space="preserve"> in </w:t>
      </w:r>
      <w:smartTag w:uri="urn:schemas-microsoft-com:office:smarttags" w:element="City">
        <w:smartTag w:uri="urn:schemas-microsoft-com:office:smarttags" w:element="place">
          <w:r>
            <w:rPr>
              <w:rStyle w:val="def3"/>
              <w:rFonts w:ascii="Arial" w:hAnsi="Arial" w:cs="Arial"/>
              <w:sz w:val="20"/>
              <w:szCs w:val="20"/>
            </w:rPr>
            <w:t>Lhasa</w:t>
          </w:r>
        </w:smartTag>
      </w:smartTag>
      <w:r>
        <w:rPr>
          <w:rStyle w:val="def3"/>
          <w:rFonts w:ascii="Arial" w:hAnsi="Arial" w:cs="Arial"/>
          <w:sz w:val="20"/>
          <w:szCs w:val="20"/>
        </w:rPr>
        <w:t>.</w:t>
      </w:r>
    </w:p>
    <w:p w:rsidR="00B44B59" w:rsidRPr="00B10433" w:rsidRDefault="00B44B59" w:rsidP="00B44B59">
      <w:pPr>
        <w:jc w:val="both"/>
        <w:rPr>
          <w:rStyle w:val="def3"/>
          <w:rFonts w:cs="Arial"/>
          <w:color w:val="2B2B2B"/>
          <w:sz w:val="16"/>
          <w:szCs w:val="16"/>
        </w:rPr>
      </w:pPr>
    </w:p>
    <w:p w:rsidR="00B44B59" w:rsidRPr="00FD5A4E" w:rsidRDefault="00B44B59" w:rsidP="00A27ECE">
      <w:pPr>
        <w:pStyle w:val="Titre2"/>
      </w:pPr>
      <w:r w:rsidRPr="00FD5A4E">
        <w:t>R</w:t>
      </w:r>
      <w:r>
        <w:t xml:space="preserve">esources </w:t>
      </w:r>
      <w:r w:rsidRPr="00FD5A4E">
        <w:t xml:space="preserve">required  </w:t>
      </w:r>
    </w:p>
    <w:p w:rsidR="00B44B59" w:rsidRPr="001F024D" w:rsidRDefault="00B44B59" w:rsidP="00B44B59">
      <w:pPr>
        <w:jc w:val="both"/>
        <w:rPr>
          <w:rFonts w:ascii="Arial" w:hAnsi="Arial" w:cs="Arial"/>
          <w:sz w:val="20"/>
          <w:szCs w:val="20"/>
          <w:lang w:eastAsia="zh-CN"/>
        </w:rPr>
      </w:pPr>
      <w:r w:rsidRPr="001F024D">
        <w:rPr>
          <w:rFonts w:ascii="Arial" w:hAnsi="Arial" w:cs="Arial"/>
          <w:sz w:val="20"/>
          <w:szCs w:val="20"/>
          <w:lang w:eastAsia="zh-CN"/>
        </w:rPr>
        <w:t xml:space="preserve">The development and promotion of the </w:t>
      </w:r>
      <w:r>
        <w:rPr>
          <w:rFonts w:ascii="Arial" w:hAnsi="Arial" w:cs="Arial"/>
          <w:sz w:val="20"/>
          <w:szCs w:val="20"/>
          <w:lang w:eastAsia="zh-CN"/>
        </w:rPr>
        <w:t>Tibet</w:t>
      </w:r>
      <w:r w:rsidRPr="001F024D">
        <w:rPr>
          <w:rFonts w:ascii="Arial" w:hAnsi="Arial" w:cs="Arial"/>
          <w:sz w:val="20"/>
          <w:szCs w:val="20"/>
          <w:lang w:eastAsia="zh-CN"/>
        </w:rPr>
        <w:t>an Sign Language require a certain number of resources (mainly human</w:t>
      </w:r>
      <w:proofErr w:type="gramStart"/>
      <w:r w:rsidRPr="001F024D">
        <w:rPr>
          <w:rFonts w:ascii="Arial" w:hAnsi="Arial" w:cs="Arial"/>
          <w:sz w:val="20"/>
          <w:szCs w:val="20"/>
          <w:lang w:eastAsia="zh-CN"/>
        </w:rPr>
        <w:t>) :</w:t>
      </w:r>
      <w:proofErr w:type="gramEnd"/>
    </w:p>
    <w:p w:rsidR="00B44B59" w:rsidRPr="001F024D" w:rsidRDefault="00B44B59" w:rsidP="00B44B59">
      <w:pPr>
        <w:numPr>
          <w:ilvl w:val="0"/>
          <w:numId w:val="6"/>
        </w:numPr>
        <w:tabs>
          <w:tab w:val="clear" w:pos="648"/>
        </w:tabs>
        <w:ind w:left="360" w:hanging="360"/>
        <w:jc w:val="both"/>
        <w:rPr>
          <w:rFonts w:ascii="Arial" w:hAnsi="Arial" w:cs="Arial"/>
          <w:sz w:val="20"/>
          <w:szCs w:val="20"/>
          <w:lang w:eastAsia="zh-CN"/>
        </w:rPr>
      </w:pPr>
      <w:r>
        <w:rPr>
          <w:rFonts w:ascii="Arial" w:hAnsi="Arial" w:cs="Arial"/>
          <w:sz w:val="20"/>
          <w:szCs w:val="20"/>
          <w:lang w:eastAsia="zh-CN"/>
        </w:rPr>
        <w:t xml:space="preserve">At least 2 full time staff for the </w:t>
      </w:r>
      <w:r w:rsidRPr="001F024D">
        <w:rPr>
          <w:rFonts w:ascii="Arial" w:hAnsi="Arial" w:cs="Arial"/>
          <w:sz w:val="20"/>
          <w:szCs w:val="20"/>
          <w:lang w:eastAsia="zh-CN"/>
        </w:rPr>
        <w:t>collection of signs, development of teaching and promotion material, sign</w:t>
      </w:r>
      <w:r>
        <w:rPr>
          <w:rFonts w:ascii="Arial" w:hAnsi="Arial" w:cs="Arial"/>
          <w:sz w:val="20"/>
          <w:szCs w:val="20"/>
          <w:lang w:eastAsia="zh-CN"/>
        </w:rPr>
        <w:t xml:space="preserve"> language training and teaching.</w:t>
      </w:r>
    </w:p>
    <w:p w:rsidR="00B44B59" w:rsidRDefault="00B44B59" w:rsidP="00B44B59">
      <w:pPr>
        <w:numPr>
          <w:ilvl w:val="0"/>
          <w:numId w:val="6"/>
        </w:numPr>
        <w:tabs>
          <w:tab w:val="clear" w:pos="648"/>
        </w:tabs>
        <w:ind w:left="360" w:hanging="360"/>
        <w:jc w:val="both"/>
        <w:rPr>
          <w:rFonts w:ascii="Arial" w:hAnsi="Arial" w:cs="Arial"/>
          <w:sz w:val="20"/>
          <w:szCs w:val="20"/>
          <w:lang w:eastAsia="zh-CN"/>
        </w:rPr>
      </w:pPr>
      <w:r w:rsidRPr="001F024D">
        <w:rPr>
          <w:rFonts w:ascii="Arial" w:hAnsi="Arial" w:cs="Arial"/>
          <w:sz w:val="20"/>
          <w:szCs w:val="20"/>
          <w:lang w:eastAsia="zh-CN"/>
        </w:rPr>
        <w:t xml:space="preserve">Regular support from in sign language expert to </w:t>
      </w:r>
      <w:r>
        <w:rPr>
          <w:rFonts w:ascii="Arial" w:hAnsi="Arial" w:cs="Arial"/>
          <w:sz w:val="20"/>
          <w:szCs w:val="20"/>
          <w:lang w:eastAsia="zh-CN"/>
        </w:rPr>
        <w:t xml:space="preserve">guide and </w:t>
      </w:r>
      <w:r w:rsidRPr="001F024D">
        <w:rPr>
          <w:rFonts w:ascii="Arial" w:hAnsi="Arial" w:cs="Arial"/>
          <w:sz w:val="20"/>
          <w:szCs w:val="20"/>
          <w:lang w:eastAsia="zh-CN"/>
        </w:rPr>
        <w:t>supervise the p</w:t>
      </w:r>
      <w:r>
        <w:rPr>
          <w:rFonts w:ascii="Arial" w:hAnsi="Arial" w:cs="Arial"/>
          <w:sz w:val="20"/>
          <w:szCs w:val="20"/>
          <w:lang w:eastAsia="zh-CN"/>
        </w:rPr>
        <w:t>rocess.</w:t>
      </w:r>
    </w:p>
    <w:p w:rsidR="00B44B59" w:rsidRDefault="00B44B59" w:rsidP="00B44B59">
      <w:pPr>
        <w:numPr>
          <w:ilvl w:val="0"/>
          <w:numId w:val="6"/>
        </w:numPr>
        <w:tabs>
          <w:tab w:val="clear" w:pos="648"/>
        </w:tabs>
        <w:ind w:left="360" w:hanging="360"/>
        <w:jc w:val="both"/>
        <w:rPr>
          <w:rFonts w:ascii="Arial" w:hAnsi="Arial" w:cs="Arial"/>
          <w:sz w:val="20"/>
          <w:szCs w:val="20"/>
          <w:lang w:eastAsia="zh-CN"/>
        </w:rPr>
      </w:pPr>
      <w:r>
        <w:rPr>
          <w:rFonts w:ascii="Arial" w:hAnsi="Arial" w:cs="Arial"/>
          <w:sz w:val="20"/>
          <w:szCs w:val="20"/>
          <w:lang w:eastAsia="zh-CN"/>
        </w:rPr>
        <w:t xml:space="preserve">Support for coordination staff from the TAR Disabled Persons’ Federation. </w:t>
      </w:r>
    </w:p>
    <w:p w:rsidR="00B44B59" w:rsidRPr="001F024D" w:rsidRDefault="00B44B59" w:rsidP="00B44B59">
      <w:pPr>
        <w:jc w:val="both"/>
        <w:rPr>
          <w:rFonts w:ascii="Arial" w:hAnsi="Arial" w:cs="Arial"/>
          <w:sz w:val="20"/>
          <w:szCs w:val="20"/>
          <w:lang w:eastAsia="zh-CN"/>
        </w:rPr>
      </w:pPr>
      <w:r>
        <w:rPr>
          <w:rFonts w:ascii="Arial" w:hAnsi="Arial" w:cs="Arial"/>
          <w:sz w:val="20"/>
          <w:szCs w:val="20"/>
          <w:lang w:eastAsia="zh-CN"/>
        </w:rPr>
        <w:t>Financial support was provided to the Tibet Deaf Association to run the research and development project by Handicap International (Belgium Cooperation-DGD and Canada Funds). The TAR Disabled Persons’ Federation had covered printing costs of the dictionaries.</w:t>
      </w:r>
    </w:p>
    <w:p w:rsidR="00B44B59" w:rsidRPr="00B10433" w:rsidRDefault="00B44B59" w:rsidP="00B44B59">
      <w:pPr>
        <w:jc w:val="both"/>
        <w:rPr>
          <w:rFonts w:ascii="Arial" w:hAnsi="Arial" w:cs="Arial"/>
          <w:b/>
          <w:bCs/>
          <w:color w:val="0000FF"/>
          <w:sz w:val="16"/>
          <w:szCs w:val="16"/>
        </w:rPr>
      </w:pPr>
    </w:p>
    <w:p w:rsidR="00B44B59" w:rsidRPr="00BA69FD" w:rsidRDefault="00B44B59" w:rsidP="00A27ECE">
      <w:pPr>
        <w:pStyle w:val="Titre2"/>
      </w:pPr>
      <w:r w:rsidRPr="00615F8A">
        <w:t>The factors that made this practice possible</w:t>
      </w:r>
    </w:p>
    <w:p w:rsidR="00B44B59" w:rsidRPr="00261FFE" w:rsidRDefault="00B44B59" w:rsidP="00B44B59">
      <w:pPr>
        <w:numPr>
          <w:ilvl w:val="0"/>
          <w:numId w:val="5"/>
        </w:numPr>
        <w:jc w:val="both"/>
        <w:rPr>
          <w:rStyle w:val="def3"/>
          <w:rFonts w:ascii="Arial" w:hAnsi="Arial" w:cs="Arial"/>
          <w:sz w:val="20"/>
          <w:szCs w:val="20"/>
          <w:lang w:val="en-GB"/>
        </w:rPr>
      </w:pPr>
      <w:r w:rsidRPr="00261FFE">
        <w:rPr>
          <w:rStyle w:val="def3"/>
          <w:rFonts w:ascii="Arial" w:hAnsi="Arial" w:cs="Arial"/>
          <w:b/>
          <w:sz w:val="20"/>
          <w:szCs w:val="20"/>
          <w:lang w:val="en-GB"/>
        </w:rPr>
        <w:t xml:space="preserve">Government </w:t>
      </w:r>
      <w:proofErr w:type="gramStart"/>
      <w:r w:rsidRPr="00261FFE">
        <w:rPr>
          <w:rStyle w:val="def3"/>
          <w:rFonts w:ascii="Arial" w:hAnsi="Arial" w:cs="Arial"/>
          <w:b/>
          <w:sz w:val="20"/>
          <w:szCs w:val="20"/>
          <w:lang w:val="en-GB"/>
        </w:rPr>
        <w:t>support :</w:t>
      </w:r>
      <w:proofErr w:type="gramEnd"/>
      <w:r w:rsidRPr="00261FFE">
        <w:rPr>
          <w:rStyle w:val="def3"/>
          <w:rFonts w:ascii="Arial" w:hAnsi="Arial" w:cs="Arial"/>
          <w:sz w:val="20"/>
          <w:szCs w:val="20"/>
          <w:lang w:val="en-GB"/>
        </w:rPr>
        <w:t xml:space="preserve"> The President of the </w:t>
      </w:r>
      <w:r>
        <w:rPr>
          <w:rStyle w:val="def3"/>
          <w:rFonts w:ascii="Arial" w:hAnsi="Arial" w:cs="Arial"/>
          <w:sz w:val="20"/>
          <w:szCs w:val="20"/>
          <w:lang w:val="en-GB"/>
        </w:rPr>
        <w:t>TAR</w:t>
      </w:r>
      <w:r w:rsidRPr="00261FFE">
        <w:rPr>
          <w:rStyle w:val="def3"/>
          <w:rFonts w:ascii="Arial" w:hAnsi="Arial" w:cs="Arial"/>
          <w:sz w:val="20"/>
          <w:szCs w:val="20"/>
          <w:lang w:val="en-GB"/>
        </w:rPr>
        <w:t xml:space="preserve"> Disabled Per</w:t>
      </w:r>
      <w:r>
        <w:rPr>
          <w:rStyle w:val="def3"/>
          <w:rFonts w:ascii="Arial" w:hAnsi="Arial" w:cs="Arial"/>
          <w:sz w:val="20"/>
          <w:szCs w:val="20"/>
          <w:lang w:val="en-GB"/>
        </w:rPr>
        <w:t>s</w:t>
      </w:r>
      <w:r w:rsidRPr="00261FFE">
        <w:rPr>
          <w:rStyle w:val="def3"/>
          <w:rFonts w:ascii="Arial" w:hAnsi="Arial" w:cs="Arial"/>
          <w:sz w:val="20"/>
          <w:szCs w:val="20"/>
          <w:lang w:val="en-GB"/>
        </w:rPr>
        <w:t>ons</w:t>
      </w:r>
      <w:r>
        <w:rPr>
          <w:rStyle w:val="def3"/>
          <w:rFonts w:ascii="Arial" w:hAnsi="Arial" w:cs="Arial"/>
          <w:sz w:val="20"/>
          <w:szCs w:val="20"/>
          <w:lang w:val="en-GB"/>
        </w:rPr>
        <w:t>’</w:t>
      </w:r>
      <w:r w:rsidRPr="00261FFE">
        <w:rPr>
          <w:rStyle w:val="def3"/>
          <w:rFonts w:ascii="Arial" w:hAnsi="Arial" w:cs="Arial"/>
          <w:sz w:val="20"/>
          <w:szCs w:val="20"/>
          <w:lang w:val="en-GB"/>
        </w:rPr>
        <w:t xml:space="preserve"> Federation has been </w:t>
      </w:r>
      <w:r>
        <w:rPr>
          <w:rStyle w:val="def3"/>
          <w:rFonts w:ascii="Arial" w:hAnsi="Arial" w:cs="Arial"/>
          <w:sz w:val="20"/>
          <w:szCs w:val="20"/>
          <w:lang w:val="en-GB"/>
        </w:rPr>
        <w:t xml:space="preserve">a </w:t>
      </w:r>
      <w:r w:rsidRPr="00261FFE">
        <w:rPr>
          <w:rStyle w:val="def3"/>
          <w:rFonts w:ascii="Arial" w:hAnsi="Arial" w:cs="Arial"/>
          <w:sz w:val="20"/>
          <w:szCs w:val="20"/>
          <w:lang w:val="en-GB"/>
        </w:rPr>
        <w:t>str</w:t>
      </w:r>
      <w:r>
        <w:rPr>
          <w:rStyle w:val="def3"/>
          <w:rFonts w:ascii="Arial" w:hAnsi="Arial" w:cs="Arial"/>
          <w:sz w:val="20"/>
          <w:szCs w:val="20"/>
          <w:lang w:val="en-GB"/>
        </w:rPr>
        <w:t xml:space="preserve">ong advocate for the </w:t>
      </w:r>
      <w:r w:rsidRPr="00261FFE">
        <w:rPr>
          <w:rStyle w:val="def3"/>
          <w:rFonts w:ascii="Arial" w:hAnsi="Arial" w:cs="Arial"/>
          <w:sz w:val="20"/>
          <w:szCs w:val="20"/>
          <w:lang w:val="en-GB"/>
        </w:rPr>
        <w:t xml:space="preserve">research and development for </w:t>
      </w:r>
      <w:r>
        <w:rPr>
          <w:rStyle w:val="def3"/>
          <w:rFonts w:ascii="Arial" w:hAnsi="Arial" w:cs="Arial"/>
          <w:sz w:val="20"/>
          <w:szCs w:val="20"/>
          <w:lang w:val="en-GB"/>
        </w:rPr>
        <w:t>Tibet</w:t>
      </w:r>
      <w:r w:rsidRPr="00261FFE">
        <w:rPr>
          <w:rStyle w:val="def3"/>
          <w:rFonts w:ascii="Arial" w:hAnsi="Arial" w:cs="Arial"/>
          <w:sz w:val="20"/>
          <w:szCs w:val="20"/>
          <w:lang w:val="en-GB"/>
        </w:rPr>
        <w:t>an Sign Language</w:t>
      </w:r>
      <w:r>
        <w:rPr>
          <w:rStyle w:val="def3"/>
          <w:rFonts w:ascii="Arial" w:hAnsi="Arial" w:cs="Arial"/>
          <w:sz w:val="20"/>
          <w:szCs w:val="20"/>
          <w:lang w:val="en-GB"/>
        </w:rPr>
        <w:t xml:space="preserve"> project</w:t>
      </w:r>
      <w:r w:rsidRPr="00261FFE">
        <w:rPr>
          <w:rStyle w:val="def3"/>
          <w:rFonts w:ascii="Arial" w:hAnsi="Arial" w:cs="Arial"/>
          <w:sz w:val="20"/>
          <w:szCs w:val="20"/>
          <w:lang w:val="en-GB"/>
        </w:rPr>
        <w:t xml:space="preserve">. The </w:t>
      </w:r>
      <w:r>
        <w:rPr>
          <w:rStyle w:val="def3"/>
          <w:rFonts w:ascii="Arial" w:hAnsi="Arial" w:cs="Arial"/>
          <w:sz w:val="20"/>
          <w:szCs w:val="20"/>
          <w:lang w:val="en-GB"/>
        </w:rPr>
        <w:t>Tibet</w:t>
      </w:r>
      <w:r w:rsidRPr="00261FFE">
        <w:rPr>
          <w:rStyle w:val="def3"/>
          <w:rFonts w:ascii="Arial" w:hAnsi="Arial" w:cs="Arial"/>
          <w:sz w:val="20"/>
          <w:szCs w:val="20"/>
          <w:lang w:val="en-GB"/>
        </w:rPr>
        <w:t xml:space="preserve"> Deaf Association also received useful guidance from the Language Committee of the </w:t>
      </w:r>
      <w:r>
        <w:rPr>
          <w:rStyle w:val="def3"/>
          <w:rFonts w:ascii="Arial" w:hAnsi="Arial" w:cs="Arial"/>
          <w:sz w:val="20"/>
          <w:szCs w:val="20"/>
          <w:lang w:val="en-GB"/>
        </w:rPr>
        <w:t xml:space="preserve">Tibet </w:t>
      </w:r>
      <w:r w:rsidRPr="00261FFE">
        <w:rPr>
          <w:rStyle w:val="def3"/>
          <w:rFonts w:ascii="Arial" w:hAnsi="Arial" w:cs="Arial"/>
          <w:sz w:val="20"/>
          <w:szCs w:val="20"/>
          <w:lang w:val="en-GB"/>
        </w:rPr>
        <w:t>A</w:t>
      </w:r>
      <w:r>
        <w:rPr>
          <w:rStyle w:val="def3"/>
          <w:rFonts w:ascii="Arial" w:hAnsi="Arial" w:cs="Arial"/>
          <w:sz w:val="20"/>
          <w:szCs w:val="20"/>
          <w:lang w:val="en-GB"/>
        </w:rPr>
        <w:t xml:space="preserve">utonomous </w:t>
      </w:r>
      <w:r w:rsidRPr="00261FFE">
        <w:rPr>
          <w:rStyle w:val="def3"/>
          <w:rFonts w:ascii="Arial" w:hAnsi="Arial" w:cs="Arial"/>
          <w:sz w:val="20"/>
          <w:szCs w:val="20"/>
          <w:lang w:val="en-GB"/>
        </w:rPr>
        <w:t>R</w:t>
      </w:r>
      <w:r>
        <w:rPr>
          <w:rStyle w:val="def3"/>
          <w:rFonts w:ascii="Arial" w:hAnsi="Arial" w:cs="Arial"/>
          <w:sz w:val="20"/>
          <w:szCs w:val="20"/>
          <w:lang w:val="en-GB"/>
        </w:rPr>
        <w:t>egion</w:t>
      </w:r>
      <w:r w:rsidRPr="00261FFE">
        <w:rPr>
          <w:rStyle w:val="def3"/>
          <w:rFonts w:ascii="Arial" w:hAnsi="Arial" w:cs="Arial"/>
          <w:sz w:val="20"/>
          <w:szCs w:val="20"/>
          <w:lang w:val="en-GB"/>
        </w:rPr>
        <w:t xml:space="preserve"> Education Bureau as well as from renowned sign language and design experts. </w:t>
      </w:r>
      <w:smartTag w:uri="urn:schemas-microsoft-com:office:smarttags" w:element="place">
        <w:smartTag w:uri="urn:schemas-microsoft-com:office:smarttags" w:element="PlaceName">
          <w:r w:rsidRPr="00261FFE">
            <w:rPr>
              <w:rStyle w:val="def3"/>
              <w:rFonts w:ascii="Arial" w:hAnsi="Arial" w:cs="Arial"/>
              <w:sz w:val="20"/>
              <w:szCs w:val="20"/>
              <w:lang w:val="en-GB"/>
            </w:rPr>
            <w:t>Lhasa</w:t>
          </w:r>
        </w:smartTag>
        <w:r w:rsidRPr="00261FFE">
          <w:rPr>
            <w:rStyle w:val="def3"/>
            <w:rFonts w:ascii="Arial" w:hAnsi="Arial" w:cs="Arial"/>
            <w:sz w:val="20"/>
            <w:szCs w:val="20"/>
            <w:lang w:val="en-GB"/>
          </w:rPr>
          <w:t xml:space="preserve"> </w:t>
        </w:r>
        <w:smartTag w:uri="urn:schemas-microsoft-com:office:smarttags" w:element="PlaceName">
          <w:r w:rsidRPr="00261FFE">
            <w:rPr>
              <w:rStyle w:val="def3"/>
              <w:rFonts w:ascii="Arial" w:hAnsi="Arial" w:cs="Arial"/>
              <w:sz w:val="20"/>
              <w:szCs w:val="20"/>
              <w:lang w:val="en-GB"/>
            </w:rPr>
            <w:t>Special</w:t>
          </w:r>
        </w:smartTag>
        <w:r w:rsidRPr="00261FFE">
          <w:rPr>
            <w:rStyle w:val="def3"/>
            <w:rFonts w:ascii="Arial" w:hAnsi="Arial" w:cs="Arial"/>
            <w:sz w:val="20"/>
            <w:szCs w:val="20"/>
            <w:lang w:val="en-GB"/>
          </w:rPr>
          <w:t xml:space="preserve"> </w:t>
        </w:r>
        <w:smartTag w:uri="urn:schemas-microsoft-com:office:smarttags" w:element="PlaceType">
          <w:r w:rsidRPr="00261FFE">
            <w:rPr>
              <w:rStyle w:val="def3"/>
              <w:rFonts w:ascii="Arial" w:hAnsi="Arial" w:cs="Arial"/>
              <w:sz w:val="20"/>
              <w:szCs w:val="20"/>
              <w:lang w:val="en-GB"/>
            </w:rPr>
            <w:t>School</w:t>
          </w:r>
        </w:smartTag>
      </w:smartTag>
      <w:r w:rsidRPr="00261FFE">
        <w:rPr>
          <w:rStyle w:val="def3"/>
          <w:rFonts w:ascii="Arial" w:hAnsi="Arial" w:cs="Arial"/>
          <w:sz w:val="20"/>
          <w:szCs w:val="20"/>
          <w:lang w:val="en-GB"/>
        </w:rPr>
        <w:t xml:space="preserve"> participated and provided valuable inputs to the work. </w:t>
      </w:r>
    </w:p>
    <w:p w:rsidR="00B44B59" w:rsidRPr="00261FFE" w:rsidRDefault="00B44B59" w:rsidP="00B44B59">
      <w:pPr>
        <w:numPr>
          <w:ilvl w:val="0"/>
          <w:numId w:val="5"/>
        </w:numPr>
        <w:jc w:val="both"/>
        <w:rPr>
          <w:rFonts w:ascii="Arial" w:hAnsi="Arial" w:cs="Arial"/>
          <w:sz w:val="20"/>
          <w:szCs w:val="20"/>
          <w:lang w:val="en-GB"/>
        </w:rPr>
      </w:pPr>
      <w:r w:rsidRPr="00261FFE">
        <w:rPr>
          <w:rFonts w:ascii="Arial" w:hAnsi="Arial" w:cs="Arial"/>
          <w:b/>
          <w:sz w:val="20"/>
          <w:szCs w:val="20"/>
          <w:lang w:val="en-GB"/>
        </w:rPr>
        <w:lastRenderedPageBreak/>
        <w:t xml:space="preserve">Technical </w:t>
      </w:r>
      <w:proofErr w:type="gramStart"/>
      <w:r w:rsidRPr="00261FFE">
        <w:rPr>
          <w:rFonts w:ascii="Arial" w:hAnsi="Arial" w:cs="Arial"/>
          <w:b/>
          <w:sz w:val="20"/>
          <w:szCs w:val="20"/>
          <w:lang w:val="en-GB"/>
        </w:rPr>
        <w:t>support :</w:t>
      </w:r>
      <w:proofErr w:type="gramEnd"/>
      <w:r w:rsidRPr="00261FFE">
        <w:rPr>
          <w:rFonts w:ascii="Arial" w:hAnsi="Arial" w:cs="Arial"/>
          <w:sz w:val="20"/>
          <w:szCs w:val="20"/>
          <w:lang w:val="en-GB"/>
        </w:rPr>
        <w:t xml:space="preserve"> Technical support from sign language expert made the </w:t>
      </w:r>
      <w:r>
        <w:rPr>
          <w:rFonts w:ascii="Arial" w:hAnsi="Arial" w:cs="Arial"/>
          <w:sz w:val="20"/>
          <w:szCs w:val="20"/>
          <w:lang w:val="en-GB"/>
        </w:rPr>
        <w:t>Tibet</w:t>
      </w:r>
      <w:r w:rsidRPr="00261FFE">
        <w:rPr>
          <w:rFonts w:ascii="Arial" w:hAnsi="Arial" w:cs="Arial"/>
          <w:sz w:val="20"/>
          <w:szCs w:val="20"/>
          <w:lang w:val="en-GB"/>
        </w:rPr>
        <w:t>an Sign Language development possible, and gave considerable inputs in term of linguistic, sign language development, production of dictionary and teaching material.</w:t>
      </w:r>
    </w:p>
    <w:p w:rsidR="00B44B59" w:rsidRPr="00261FFE" w:rsidRDefault="00B44B59" w:rsidP="00B44B59">
      <w:pPr>
        <w:numPr>
          <w:ilvl w:val="0"/>
          <w:numId w:val="5"/>
        </w:numPr>
        <w:jc w:val="both"/>
        <w:rPr>
          <w:rFonts w:ascii="Arial" w:hAnsi="Arial" w:cs="Arial"/>
          <w:sz w:val="20"/>
          <w:szCs w:val="20"/>
          <w:lang w:val="en-GB"/>
        </w:rPr>
      </w:pPr>
      <w:r w:rsidRPr="00261FFE">
        <w:rPr>
          <w:rFonts w:ascii="Arial" w:hAnsi="Arial" w:cs="Arial"/>
          <w:b/>
          <w:sz w:val="20"/>
          <w:szCs w:val="20"/>
          <w:lang w:val="en-GB"/>
        </w:rPr>
        <w:t>Public recognition:</w:t>
      </w:r>
      <w:r w:rsidRPr="00261FFE">
        <w:rPr>
          <w:rFonts w:ascii="Arial" w:hAnsi="Arial" w:cs="Arial"/>
          <w:sz w:val="20"/>
          <w:szCs w:val="20"/>
          <w:lang w:val="en-GB"/>
        </w:rPr>
        <w:t xml:space="preserve"> the sign language expert, being the Vice President of China Deaf Association, has supported the process of public and national recognition of the </w:t>
      </w:r>
      <w:r>
        <w:rPr>
          <w:rFonts w:ascii="Arial" w:hAnsi="Arial" w:cs="Arial"/>
          <w:sz w:val="20"/>
          <w:szCs w:val="20"/>
          <w:lang w:val="en-GB"/>
        </w:rPr>
        <w:t>Tibet</w:t>
      </w:r>
      <w:r w:rsidRPr="00261FFE">
        <w:rPr>
          <w:rFonts w:ascii="Arial" w:hAnsi="Arial" w:cs="Arial"/>
          <w:sz w:val="20"/>
          <w:szCs w:val="20"/>
          <w:lang w:val="en-GB"/>
        </w:rPr>
        <w:t>an Sign Language.</w:t>
      </w:r>
    </w:p>
    <w:p w:rsidR="00B44B59" w:rsidRPr="00B10433" w:rsidRDefault="00B44B59" w:rsidP="00B44B59">
      <w:pPr>
        <w:jc w:val="both"/>
        <w:rPr>
          <w:rFonts w:ascii="Arial" w:hAnsi="Arial" w:cs="Arial"/>
          <w:sz w:val="16"/>
          <w:szCs w:val="16"/>
        </w:rPr>
      </w:pPr>
    </w:p>
    <w:p w:rsidR="00B44B59" w:rsidRPr="00B82CD8" w:rsidRDefault="00B44B59" w:rsidP="00A27ECE">
      <w:pPr>
        <w:pStyle w:val="Titre2"/>
      </w:pPr>
      <w:r w:rsidRPr="00615F8A">
        <w:t>Some of the difficulties encountered</w:t>
      </w:r>
    </w:p>
    <w:p w:rsidR="00B44B59" w:rsidRPr="00C27DE9" w:rsidRDefault="00B44B59" w:rsidP="00B44B59">
      <w:pPr>
        <w:numPr>
          <w:ilvl w:val="0"/>
          <w:numId w:val="1"/>
        </w:numPr>
        <w:jc w:val="both"/>
        <w:rPr>
          <w:rFonts w:ascii="Arial" w:hAnsi="Arial" w:cs="Arial"/>
          <w:sz w:val="20"/>
          <w:szCs w:val="20"/>
        </w:rPr>
      </w:pPr>
      <w:r w:rsidRPr="00C27DE9">
        <w:rPr>
          <w:rFonts w:ascii="Arial" w:hAnsi="Arial" w:cs="Arial"/>
          <w:b/>
          <w:sz w:val="20"/>
          <w:szCs w:val="20"/>
        </w:rPr>
        <w:t xml:space="preserve">Low literacy </w:t>
      </w:r>
      <w:r w:rsidRPr="00C27DE9">
        <w:rPr>
          <w:rFonts w:ascii="Arial" w:hAnsi="Arial" w:cs="Arial"/>
          <w:sz w:val="20"/>
          <w:szCs w:val="20"/>
        </w:rPr>
        <w:t xml:space="preserve">of most of the </w:t>
      </w:r>
      <w:r>
        <w:rPr>
          <w:rFonts w:ascii="Arial" w:hAnsi="Arial" w:cs="Arial"/>
          <w:sz w:val="20"/>
          <w:szCs w:val="20"/>
        </w:rPr>
        <w:t>Tibet</w:t>
      </w:r>
      <w:r w:rsidRPr="00C27DE9">
        <w:rPr>
          <w:rFonts w:ascii="Arial" w:hAnsi="Arial" w:cs="Arial"/>
          <w:sz w:val="20"/>
          <w:szCs w:val="20"/>
        </w:rPr>
        <w:t xml:space="preserve"> Deaf Association members is a barrier for the further development of the </w:t>
      </w:r>
      <w:r>
        <w:rPr>
          <w:rFonts w:ascii="Arial" w:hAnsi="Arial" w:cs="Arial"/>
          <w:sz w:val="20"/>
          <w:szCs w:val="20"/>
        </w:rPr>
        <w:t>Tibet</w:t>
      </w:r>
      <w:r w:rsidRPr="00C27DE9">
        <w:rPr>
          <w:rFonts w:ascii="Arial" w:hAnsi="Arial" w:cs="Arial"/>
          <w:sz w:val="20"/>
          <w:szCs w:val="20"/>
        </w:rPr>
        <w:t xml:space="preserve">an Sign Language. External support for Chinese or foreign </w:t>
      </w:r>
      <w:r>
        <w:rPr>
          <w:rFonts w:ascii="Arial" w:hAnsi="Arial" w:cs="Arial"/>
          <w:sz w:val="20"/>
          <w:szCs w:val="20"/>
        </w:rPr>
        <w:t>sign language experts is necessary.</w:t>
      </w:r>
    </w:p>
    <w:p w:rsidR="00B44B59" w:rsidRPr="00C27DE9" w:rsidRDefault="00B44B59" w:rsidP="00B44B59">
      <w:pPr>
        <w:numPr>
          <w:ilvl w:val="0"/>
          <w:numId w:val="1"/>
        </w:numPr>
        <w:jc w:val="both"/>
        <w:rPr>
          <w:rFonts w:ascii="Arial" w:hAnsi="Arial" w:cs="Arial"/>
          <w:sz w:val="20"/>
          <w:szCs w:val="20"/>
        </w:rPr>
      </w:pPr>
      <w:r w:rsidRPr="00C27DE9">
        <w:rPr>
          <w:rFonts w:ascii="Arial" w:hAnsi="Arial" w:cs="Arial"/>
          <w:b/>
          <w:bCs/>
          <w:sz w:val="20"/>
          <w:szCs w:val="20"/>
        </w:rPr>
        <w:t>Lack of well trained and c</w:t>
      </w:r>
      <w:r>
        <w:rPr>
          <w:rFonts w:ascii="Arial" w:hAnsi="Arial" w:cs="Arial"/>
          <w:b/>
          <w:bCs/>
          <w:sz w:val="20"/>
          <w:szCs w:val="20"/>
        </w:rPr>
        <w:t>ommitted Tibetan Sign Language i</w:t>
      </w:r>
      <w:r w:rsidRPr="00C27DE9">
        <w:rPr>
          <w:rFonts w:ascii="Arial" w:hAnsi="Arial" w:cs="Arial"/>
          <w:b/>
          <w:bCs/>
          <w:sz w:val="20"/>
          <w:szCs w:val="20"/>
        </w:rPr>
        <w:t xml:space="preserve">nterpreter </w:t>
      </w:r>
      <w:r w:rsidRPr="00C27DE9">
        <w:rPr>
          <w:rFonts w:ascii="Arial" w:hAnsi="Arial" w:cs="Arial"/>
          <w:bCs/>
          <w:sz w:val="20"/>
          <w:szCs w:val="20"/>
        </w:rPr>
        <w:t xml:space="preserve">maintains the Deaf community excluded from information, training, </w:t>
      </w:r>
      <w:r>
        <w:rPr>
          <w:rFonts w:ascii="Arial" w:hAnsi="Arial" w:cs="Arial"/>
          <w:bCs/>
          <w:sz w:val="20"/>
          <w:szCs w:val="20"/>
        </w:rPr>
        <w:t>and debate</w:t>
      </w:r>
      <w:r w:rsidRPr="00C27DE9">
        <w:rPr>
          <w:rFonts w:ascii="Arial" w:hAnsi="Arial" w:cs="Arial"/>
          <w:sz w:val="20"/>
          <w:szCs w:val="20"/>
        </w:rPr>
        <w:t xml:space="preserve">. The </w:t>
      </w:r>
      <w:r>
        <w:rPr>
          <w:rFonts w:ascii="Arial" w:hAnsi="Arial" w:cs="Arial"/>
          <w:sz w:val="20"/>
          <w:szCs w:val="20"/>
        </w:rPr>
        <w:t>Tibet</w:t>
      </w:r>
      <w:r w:rsidRPr="00C27DE9">
        <w:rPr>
          <w:rFonts w:ascii="Arial" w:hAnsi="Arial" w:cs="Arial"/>
          <w:sz w:val="20"/>
          <w:szCs w:val="20"/>
        </w:rPr>
        <w:t xml:space="preserve"> Disabled Persons’ Federation has agreed to employ a </w:t>
      </w:r>
      <w:r>
        <w:rPr>
          <w:rFonts w:ascii="Arial" w:hAnsi="Arial" w:cs="Arial"/>
          <w:sz w:val="20"/>
          <w:szCs w:val="20"/>
        </w:rPr>
        <w:t>Tibet</w:t>
      </w:r>
      <w:r w:rsidRPr="00C27DE9">
        <w:rPr>
          <w:rFonts w:ascii="Arial" w:hAnsi="Arial" w:cs="Arial"/>
          <w:sz w:val="20"/>
          <w:szCs w:val="20"/>
        </w:rPr>
        <w:t>an Sign Interpreter to support the Deaf community.</w:t>
      </w:r>
    </w:p>
    <w:p w:rsidR="00B44B59" w:rsidRPr="00C27DE9" w:rsidRDefault="00B44B59" w:rsidP="00B44B59">
      <w:pPr>
        <w:numPr>
          <w:ilvl w:val="0"/>
          <w:numId w:val="1"/>
        </w:numPr>
        <w:jc w:val="both"/>
        <w:rPr>
          <w:rFonts w:ascii="Arial" w:hAnsi="Arial" w:cs="Arial"/>
          <w:sz w:val="20"/>
          <w:szCs w:val="20"/>
        </w:rPr>
      </w:pPr>
      <w:r w:rsidRPr="00C27DE9">
        <w:rPr>
          <w:rFonts w:ascii="Arial" w:hAnsi="Arial" w:cs="Arial"/>
          <w:b/>
          <w:bCs/>
          <w:sz w:val="20"/>
          <w:szCs w:val="20"/>
        </w:rPr>
        <w:t xml:space="preserve">Lack of interest in the </w:t>
      </w:r>
      <w:r>
        <w:rPr>
          <w:rFonts w:ascii="Arial" w:hAnsi="Arial" w:cs="Arial"/>
          <w:b/>
          <w:bCs/>
          <w:sz w:val="20"/>
          <w:szCs w:val="20"/>
        </w:rPr>
        <w:t>Tibet</w:t>
      </w:r>
      <w:r w:rsidRPr="00C27DE9">
        <w:rPr>
          <w:rFonts w:ascii="Arial" w:hAnsi="Arial" w:cs="Arial"/>
          <w:b/>
          <w:bCs/>
          <w:sz w:val="20"/>
          <w:szCs w:val="20"/>
        </w:rPr>
        <w:t xml:space="preserve">an Sign Language, </w:t>
      </w:r>
      <w:r w:rsidRPr="00C27DE9">
        <w:rPr>
          <w:rFonts w:ascii="Arial" w:hAnsi="Arial" w:cs="Arial"/>
          <w:bCs/>
          <w:sz w:val="20"/>
          <w:szCs w:val="20"/>
        </w:rPr>
        <w:t>with a focus on the use of Chinese Sign Language.</w:t>
      </w:r>
    </w:p>
    <w:p w:rsidR="00B44B59" w:rsidRPr="00B10433" w:rsidRDefault="00B44B59" w:rsidP="00B44B59">
      <w:pPr>
        <w:rPr>
          <w:rFonts w:ascii="Arial" w:hAnsi="Arial" w:cs="Arial"/>
          <w:i/>
          <w:sz w:val="16"/>
          <w:szCs w:val="16"/>
        </w:rPr>
      </w:pPr>
    </w:p>
    <w:p w:rsidR="00B44B59" w:rsidRDefault="00B44B59" w:rsidP="00A27ECE">
      <w:pPr>
        <w:pStyle w:val="Titre2"/>
      </w:pPr>
      <w:r w:rsidRPr="00615F8A">
        <w:t>The effects / impact of the practice</w:t>
      </w:r>
    </w:p>
    <w:p w:rsidR="00B44B59" w:rsidRDefault="00B44B59" w:rsidP="00B44B59">
      <w:pPr>
        <w:numPr>
          <w:ilvl w:val="1"/>
          <w:numId w:val="1"/>
        </w:numPr>
        <w:tabs>
          <w:tab w:val="clear" w:pos="1440"/>
          <w:tab w:val="num" w:pos="360"/>
        </w:tabs>
        <w:spacing w:after="200"/>
        <w:ind w:left="360"/>
        <w:jc w:val="both"/>
        <w:rPr>
          <w:rFonts w:ascii="Arial" w:hAnsi="Arial" w:cs="Arial"/>
          <w:sz w:val="20"/>
          <w:szCs w:val="20"/>
          <w:lang w:val="en-GB"/>
        </w:rPr>
      </w:pPr>
      <w:r w:rsidRPr="00261FFE">
        <w:rPr>
          <w:rStyle w:val="def3"/>
          <w:rFonts w:ascii="Arial" w:hAnsi="Arial" w:cs="Arial"/>
          <w:sz w:val="20"/>
          <w:szCs w:val="20"/>
          <w:lang w:val="en-GB"/>
        </w:rPr>
        <w:t xml:space="preserve">The </w:t>
      </w:r>
      <w:r>
        <w:rPr>
          <w:rStyle w:val="def3"/>
          <w:rFonts w:ascii="Arial" w:hAnsi="Arial" w:cs="Arial"/>
          <w:sz w:val="20"/>
          <w:szCs w:val="20"/>
          <w:lang w:val="en-GB"/>
        </w:rPr>
        <w:t>Tibet</w:t>
      </w:r>
      <w:r w:rsidRPr="00261FFE">
        <w:rPr>
          <w:rStyle w:val="def3"/>
          <w:rFonts w:ascii="Arial" w:hAnsi="Arial" w:cs="Arial"/>
          <w:sz w:val="20"/>
          <w:szCs w:val="20"/>
          <w:lang w:val="en-GB"/>
        </w:rPr>
        <w:t xml:space="preserve">an Sign Language has proven to be very usefully </w:t>
      </w:r>
      <w:r>
        <w:rPr>
          <w:rStyle w:val="def3"/>
          <w:rFonts w:ascii="Arial" w:hAnsi="Arial" w:cs="Arial"/>
          <w:sz w:val="20"/>
          <w:szCs w:val="20"/>
          <w:lang w:val="en-GB"/>
        </w:rPr>
        <w:t>for the early learning of Deaf s</w:t>
      </w:r>
      <w:r w:rsidRPr="00261FFE">
        <w:rPr>
          <w:rStyle w:val="def3"/>
          <w:rFonts w:ascii="Arial" w:hAnsi="Arial" w:cs="Arial"/>
          <w:sz w:val="20"/>
          <w:szCs w:val="20"/>
          <w:lang w:val="en-GB"/>
        </w:rPr>
        <w:t xml:space="preserve">tudents. </w:t>
      </w:r>
      <w:r w:rsidRPr="00261FFE">
        <w:rPr>
          <w:rFonts w:ascii="Arial" w:hAnsi="Arial" w:cs="Arial"/>
          <w:sz w:val="20"/>
          <w:szCs w:val="20"/>
        </w:rPr>
        <w:t xml:space="preserve">In Special Schools, students are taught in Chinese Sign Language, and the teachers have only a very basic knowledge of the </w:t>
      </w:r>
      <w:r>
        <w:rPr>
          <w:rFonts w:ascii="Arial" w:hAnsi="Arial" w:cs="Arial"/>
          <w:sz w:val="20"/>
          <w:szCs w:val="20"/>
        </w:rPr>
        <w:t>Tibet</w:t>
      </w:r>
      <w:r w:rsidRPr="00261FFE">
        <w:rPr>
          <w:rFonts w:ascii="Arial" w:hAnsi="Arial" w:cs="Arial"/>
          <w:sz w:val="20"/>
          <w:szCs w:val="20"/>
        </w:rPr>
        <w:t xml:space="preserve">an Sign Language. Most of the students come from remote rural areas and do not understand the Chinese Sign Language, which is based on </w:t>
      </w:r>
      <w:r w:rsidRPr="00261FFE">
        <w:rPr>
          <w:rFonts w:ascii="Arial" w:hAnsi="Arial" w:cs="Arial"/>
          <w:i/>
          <w:sz w:val="20"/>
          <w:szCs w:val="20"/>
        </w:rPr>
        <w:t>pin yin</w:t>
      </w:r>
      <w:r w:rsidRPr="00261FFE">
        <w:rPr>
          <w:rFonts w:ascii="Arial" w:hAnsi="Arial" w:cs="Arial"/>
          <w:sz w:val="20"/>
          <w:szCs w:val="20"/>
        </w:rPr>
        <w:t xml:space="preserve"> (transcription of Chinese sound using the Latin alphabet). The </w:t>
      </w:r>
      <w:r>
        <w:rPr>
          <w:rFonts w:ascii="Arial" w:hAnsi="Arial" w:cs="Arial"/>
          <w:sz w:val="20"/>
          <w:szCs w:val="20"/>
        </w:rPr>
        <w:t>Tibetan</w:t>
      </w:r>
      <w:r w:rsidRPr="00261FFE">
        <w:rPr>
          <w:rFonts w:ascii="Arial" w:hAnsi="Arial" w:cs="Arial"/>
          <w:sz w:val="20"/>
          <w:szCs w:val="20"/>
        </w:rPr>
        <w:t xml:space="preserve"> Sign Language is a natural sign language, using iconic signs and gestures and is more adapted for the students to understand the concept of sign language</w:t>
      </w:r>
      <w:r>
        <w:rPr>
          <w:rFonts w:ascii="Arial" w:hAnsi="Arial" w:cs="Arial"/>
          <w:sz w:val="20"/>
          <w:szCs w:val="20"/>
          <w:lang w:val="en-GB"/>
        </w:rPr>
        <w:t xml:space="preserve">. </w:t>
      </w:r>
    </w:p>
    <w:p w:rsidR="00B44B59" w:rsidRDefault="00B44B59" w:rsidP="00B44B59">
      <w:pPr>
        <w:numPr>
          <w:ilvl w:val="1"/>
          <w:numId w:val="1"/>
        </w:numPr>
        <w:tabs>
          <w:tab w:val="clear" w:pos="1440"/>
          <w:tab w:val="num" w:pos="360"/>
        </w:tabs>
        <w:spacing w:after="200"/>
        <w:ind w:left="360"/>
        <w:jc w:val="both"/>
        <w:rPr>
          <w:rStyle w:val="def3"/>
          <w:rFonts w:ascii="Arial" w:hAnsi="Arial" w:cs="Arial"/>
          <w:b/>
          <w:sz w:val="20"/>
          <w:szCs w:val="20"/>
          <w:lang w:val="en-GB"/>
        </w:rPr>
      </w:pPr>
      <w:r w:rsidRPr="00261FFE">
        <w:rPr>
          <w:rStyle w:val="def3"/>
          <w:rFonts w:ascii="Arial" w:hAnsi="Arial" w:cs="Arial"/>
          <w:sz w:val="20"/>
          <w:szCs w:val="20"/>
          <w:lang w:val="en-GB"/>
        </w:rPr>
        <w:t xml:space="preserve">More globally, </w:t>
      </w:r>
      <w:r w:rsidRPr="006246C5">
        <w:rPr>
          <w:rStyle w:val="def3"/>
          <w:rFonts w:ascii="Arial" w:hAnsi="Arial" w:cs="Arial"/>
          <w:b/>
          <w:sz w:val="20"/>
          <w:szCs w:val="20"/>
          <w:lang w:val="en-GB"/>
        </w:rPr>
        <w:t xml:space="preserve">the </w:t>
      </w:r>
      <w:r>
        <w:rPr>
          <w:rStyle w:val="def3"/>
          <w:rFonts w:ascii="Arial" w:hAnsi="Arial" w:cs="Arial"/>
          <w:b/>
          <w:sz w:val="20"/>
          <w:szCs w:val="20"/>
          <w:lang w:val="en-GB"/>
        </w:rPr>
        <w:t>Tibet</w:t>
      </w:r>
      <w:r w:rsidRPr="006246C5">
        <w:rPr>
          <w:rStyle w:val="def3"/>
          <w:rFonts w:ascii="Arial" w:hAnsi="Arial" w:cs="Arial"/>
          <w:b/>
          <w:sz w:val="20"/>
          <w:szCs w:val="20"/>
          <w:lang w:val="en-GB"/>
        </w:rPr>
        <w:t>an Local Sign Language promotion is a positive development towards equal inclusion and full participation in mainstream society for members of the deaf and hard-of-hearing community.</w:t>
      </w:r>
    </w:p>
    <w:p w:rsidR="00B44B59" w:rsidRPr="00261FFE" w:rsidRDefault="00B44B59" w:rsidP="00B44B59">
      <w:pPr>
        <w:numPr>
          <w:ilvl w:val="1"/>
          <w:numId w:val="1"/>
        </w:numPr>
        <w:tabs>
          <w:tab w:val="clear" w:pos="1440"/>
          <w:tab w:val="num" w:pos="360"/>
        </w:tabs>
        <w:spacing w:after="200"/>
        <w:ind w:left="360"/>
        <w:jc w:val="both"/>
        <w:rPr>
          <w:rStyle w:val="def3"/>
          <w:rFonts w:ascii="Arial" w:hAnsi="Arial" w:cs="Arial"/>
          <w:sz w:val="20"/>
          <w:szCs w:val="20"/>
          <w:lang w:val="en-GB"/>
        </w:rPr>
      </w:pPr>
      <w:r w:rsidRPr="00261FFE">
        <w:rPr>
          <w:rStyle w:val="def3"/>
          <w:rFonts w:ascii="Arial" w:hAnsi="Arial" w:cs="Arial"/>
          <w:sz w:val="20"/>
          <w:szCs w:val="20"/>
          <w:lang w:val="en-GB"/>
        </w:rPr>
        <w:t xml:space="preserve">It is expected that the standardised </w:t>
      </w:r>
      <w:r>
        <w:rPr>
          <w:rStyle w:val="def3"/>
          <w:rFonts w:ascii="Arial" w:hAnsi="Arial" w:cs="Arial"/>
          <w:sz w:val="20"/>
          <w:szCs w:val="20"/>
          <w:lang w:val="en-GB"/>
        </w:rPr>
        <w:t>Tibet</w:t>
      </w:r>
      <w:r w:rsidRPr="00261FFE">
        <w:rPr>
          <w:rStyle w:val="def3"/>
          <w:rFonts w:ascii="Arial" w:hAnsi="Arial" w:cs="Arial"/>
          <w:sz w:val="20"/>
          <w:szCs w:val="20"/>
          <w:lang w:val="en-GB"/>
        </w:rPr>
        <w:t xml:space="preserve">an Sign Language will facilitate the </w:t>
      </w:r>
      <w:r w:rsidRPr="00261FFE">
        <w:rPr>
          <w:rStyle w:val="def3"/>
          <w:rFonts w:ascii="Arial" w:hAnsi="Arial" w:cs="Arial"/>
          <w:sz w:val="20"/>
          <w:szCs w:val="20"/>
        </w:rPr>
        <w:t>successful inclusion</w:t>
      </w:r>
      <w:r w:rsidRPr="00261FFE">
        <w:rPr>
          <w:rStyle w:val="def3"/>
          <w:rFonts w:ascii="Arial" w:hAnsi="Arial" w:cs="Arial"/>
          <w:sz w:val="20"/>
          <w:szCs w:val="20"/>
          <w:lang w:val="en-GB"/>
        </w:rPr>
        <w:t xml:space="preserve"> of deaf and hard of hearing persons in the </w:t>
      </w:r>
      <w:r w:rsidRPr="006246C5">
        <w:rPr>
          <w:rStyle w:val="def3"/>
          <w:rFonts w:ascii="Arial" w:hAnsi="Arial" w:cs="Arial"/>
          <w:b/>
          <w:sz w:val="20"/>
          <w:szCs w:val="20"/>
          <w:lang w:val="en-GB"/>
        </w:rPr>
        <w:t>education system as well as in the employment market, fostering personal, economic empowerment and autonomy</w:t>
      </w:r>
      <w:r w:rsidRPr="00261FFE">
        <w:rPr>
          <w:rStyle w:val="def3"/>
          <w:rFonts w:ascii="Arial" w:hAnsi="Arial" w:cs="Arial"/>
          <w:sz w:val="20"/>
          <w:szCs w:val="20"/>
          <w:lang w:val="en-GB"/>
        </w:rPr>
        <w:t xml:space="preserve">. </w:t>
      </w:r>
    </w:p>
    <w:p w:rsidR="00B44B59" w:rsidRDefault="00B44B59" w:rsidP="00A27ECE">
      <w:pPr>
        <w:pStyle w:val="Titre2"/>
      </w:pPr>
      <w:r>
        <w:t>Possible improvement</w:t>
      </w:r>
    </w:p>
    <w:p w:rsidR="00B44B59" w:rsidRPr="002E4BE6" w:rsidRDefault="00B44B59" w:rsidP="00B44B59">
      <w:pPr>
        <w:numPr>
          <w:ilvl w:val="0"/>
          <w:numId w:val="2"/>
        </w:numPr>
        <w:tabs>
          <w:tab w:val="left" w:pos="3260"/>
        </w:tabs>
        <w:jc w:val="both"/>
        <w:rPr>
          <w:rStyle w:val="def3"/>
          <w:rFonts w:ascii="Arial" w:hAnsi="Arial" w:cs="Arial"/>
          <w:color w:val="2B2B2B"/>
          <w:sz w:val="20"/>
          <w:szCs w:val="20"/>
          <w:lang w:val="en-GB"/>
        </w:rPr>
      </w:pPr>
      <w:r w:rsidRPr="002E4BE6">
        <w:rPr>
          <w:rStyle w:val="def3"/>
          <w:rFonts w:ascii="Arial" w:hAnsi="Arial" w:cs="Arial"/>
          <w:color w:val="2B2B2B"/>
          <w:sz w:val="20"/>
          <w:szCs w:val="20"/>
          <w:lang w:val="en-GB"/>
        </w:rPr>
        <w:t xml:space="preserve">The </w:t>
      </w:r>
      <w:r>
        <w:rPr>
          <w:rStyle w:val="def3"/>
          <w:rFonts w:ascii="Arial" w:hAnsi="Arial" w:cs="Arial"/>
          <w:color w:val="2B2B2B"/>
          <w:sz w:val="20"/>
          <w:szCs w:val="20"/>
          <w:lang w:val="en-GB"/>
        </w:rPr>
        <w:t>Tibet</w:t>
      </w:r>
      <w:r w:rsidRPr="002E4BE6">
        <w:rPr>
          <w:rStyle w:val="def3"/>
          <w:rFonts w:ascii="Arial" w:hAnsi="Arial" w:cs="Arial"/>
          <w:color w:val="2B2B2B"/>
          <w:sz w:val="20"/>
          <w:szCs w:val="20"/>
          <w:lang w:val="en-GB"/>
        </w:rPr>
        <w:t>an Sign Language, as any other language, will continuously evolve within the changing social context. Dictionary and teaching material will therefore need to be updated on a regular basis.</w:t>
      </w:r>
    </w:p>
    <w:p w:rsidR="00B44B59" w:rsidRPr="002E4BE6" w:rsidRDefault="00B44B59" w:rsidP="00B44B59">
      <w:pPr>
        <w:numPr>
          <w:ilvl w:val="0"/>
          <w:numId w:val="2"/>
        </w:numPr>
        <w:tabs>
          <w:tab w:val="left" w:pos="3260"/>
        </w:tabs>
        <w:jc w:val="both"/>
        <w:rPr>
          <w:rStyle w:val="def3"/>
          <w:rFonts w:ascii="Arial" w:hAnsi="Arial" w:cs="Arial"/>
          <w:color w:val="2B2B2B"/>
          <w:sz w:val="20"/>
          <w:szCs w:val="20"/>
          <w:lang w:val="en-GB"/>
        </w:rPr>
      </w:pPr>
      <w:r w:rsidRPr="002E4BE6">
        <w:rPr>
          <w:rStyle w:val="def3"/>
          <w:rFonts w:ascii="Arial" w:hAnsi="Arial" w:cs="Arial"/>
          <w:color w:val="2B2B2B"/>
          <w:sz w:val="20"/>
          <w:szCs w:val="20"/>
          <w:lang w:val="en-GB"/>
        </w:rPr>
        <w:t xml:space="preserve">If more funds were allocated to </w:t>
      </w:r>
      <w:r>
        <w:rPr>
          <w:rStyle w:val="def3"/>
          <w:rFonts w:ascii="Arial" w:hAnsi="Arial" w:cs="Arial"/>
          <w:color w:val="2B2B2B"/>
          <w:sz w:val="20"/>
          <w:szCs w:val="20"/>
          <w:lang w:val="en-GB"/>
        </w:rPr>
        <w:t>further Tibetan Sign Language d</w:t>
      </w:r>
      <w:r w:rsidRPr="002E4BE6">
        <w:rPr>
          <w:rStyle w:val="def3"/>
          <w:rFonts w:ascii="Arial" w:hAnsi="Arial" w:cs="Arial"/>
          <w:color w:val="2B2B2B"/>
          <w:sz w:val="20"/>
          <w:szCs w:val="20"/>
          <w:lang w:val="en-GB"/>
        </w:rPr>
        <w:t>evelopment, the grammatical structure and vocabulary could be further develop. Increase promotion activit</w:t>
      </w:r>
      <w:r>
        <w:rPr>
          <w:rStyle w:val="def3"/>
          <w:rFonts w:ascii="Arial" w:hAnsi="Arial" w:cs="Arial"/>
          <w:color w:val="2B2B2B"/>
          <w:sz w:val="20"/>
          <w:szCs w:val="20"/>
          <w:lang w:val="en-GB"/>
        </w:rPr>
        <w:t>ies</w:t>
      </w:r>
      <w:r w:rsidRPr="002E4BE6">
        <w:rPr>
          <w:rStyle w:val="def3"/>
          <w:rFonts w:ascii="Arial" w:hAnsi="Arial" w:cs="Arial"/>
          <w:color w:val="2B2B2B"/>
          <w:sz w:val="20"/>
          <w:szCs w:val="20"/>
          <w:lang w:val="en-GB"/>
        </w:rPr>
        <w:t xml:space="preserve"> would be necessary for a broader recognition of the </w:t>
      </w:r>
      <w:r>
        <w:rPr>
          <w:rStyle w:val="def3"/>
          <w:rFonts w:ascii="Arial" w:hAnsi="Arial" w:cs="Arial"/>
          <w:color w:val="2B2B2B"/>
          <w:sz w:val="20"/>
          <w:szCs w:val="20"/>
          <w:lang w:val="en-GB"/>
        </w:rPr>
        <w:t>Tibet</w:t>
      </w:r>
      <w:r w:rsidRPr="002E4BE6">
        <w:rPr>
          <w:rStyle w:val="def3"/>
          <w:rFonts w:ascii="Arial" w:hAnsi="Arial" w:cs="Arial"/>
          <w:color w:val="2B2B2B"/>
          <w:sz w:val="20"/>
          <w:szCs w:val="20"/>
          <w:lang w:val="en-GB"/>
        </w:rPr>
        <w:t>an Sign Language.</w:t>
      </w:r>
    </w:p>
    <w:p w:rsidR="00B44B59" w:rsidRPr="00B10433" w:rsidRDefault="00B44B59" w:rsidP="00B44B59">
      <w:pPr>
        <w:tabs>
          <w:tab w:val="left" w:pos="3260"/>
        </w:tabs>
        <w:rPr>
          <w:rFonts w:ascii="Arial" w:hAnsi="Arial" w:cs="Arial"/>
          <w:b/>
          <w:sz w:val="16"/>
          <w:szCs w:val="16"/>
          <w:u w:val="single"/>
          <w:lang w:val="en-GB"/>
        </w:rPr>
      </w:pPr>
    </w:p>
    <w:p w:rsidR="00B44B59" w:rsidRPr="000A664E" w:rsidRDefault="00B44B59" w:rsidP="00A27ECE">
      <w:pPr>
        <w:pStyle w:val="Titre2"/>
      </w:pPr>
      <w:r w:rsidRPr="00285D1E">
        <w:t xml:space="preserve">Recommendations </w:t>
      </w:r>
      <w:r>
        <w:t xml:space="preserve">for the </w:t>
      </w:r>
      <w:r w:rsidRPr="00285D1E">
        <w:t>replication of this practice</w:t>
      </w:r>
    </w:p>
    <w:p w:rsidR="00B44B59" w:rsidRPr="003F59F1" w:rsidRDefault="00B44B59" w:rsidP="00B44B59">
      <w:pPr>
        <w:numPr>
          <w:ilvl w:val="0"/>
          <w:numId w:val="3"/>
        </w:numPr>
        <w:tabs>
          <w:tab w:val="num" w:pos="720"/>
          <w:tab w:val="left" w:pos="3260"/>
        </w:tabs>
        <w:jc w:val="both"/>
        <w:rPr>
          <w:rFonts w:ascii="Arial" w:hAnsi="Arial" w:cs="Arial"/>
          <w:sz w:val="20"/>
          <w:szCs w:val="20"/>
        </w:rPr>
      </w:pPr>
      <w:r w:rsidRPr="003F59F1">
        <w:rPr>
          <w:rFonts w:ascii="Arial" w:hAnsi="Arial" w:cs="Arial"/>
          <w:sz w:val="20"/>
          <w:szCs w:val="20"/>
        </w:rPr>
        <w:t>The involvement</w:t>
      </w:r>
      <w:r>
        <w:rPr>
          <w:rFonts w:ascii="Arial" w:hAnsi="Arial" w:cs="Arial"/>
          <w:sz w:val="20"/>
          <w:szCs w:val="20"/>
        </w:rPr>
        <w:t xml:space="preserve"> and commi</w:t>
      </w:r>
      <w:r w:rsidRPr="003F59F1">
        <w:rPr>
          <w:rFonts w:ascii="Arial" w:hAnsi="Arial" w:cs="Arial"/>
          <w:sz w:val="20"/>
          <w:szCs w:val="20"/>
        </w:rPr>
        <w:t>tment of local and central Government is essential for the development of any local sign language.</w:t>
      </w:r>
    </w:p>
    <w:p w:rsidR="00B44B59" w:rsidRPr="003F59F1" w:rsidRDefault="00B44B59" w:rsidP="00B44B59">
      <w:pPr>
        <w:numPr>
          <w:ilvl w:val="0"/>
          <w:numId w:val="3"/>
        </w:numPr>
        <w:tabs>
          <w:tab w:val="num" w:pos="720"/>
          <w:tab w:val="left" w:pos="3260"/>
        </w:tabs>
        <w:jc w:val="both"/>
        <w:rPr>
          <w:rFonts w:ascii="Arial" w:hAnsi="Arial" w:cs="Arial"/>
          <w:b/>
          <w:sz w:val="20"/>
          <w:szCs w:val="20"/>
          <w:u w:val="single"/>
        </w:rPr>
      </w:pPr>
      <w:r w:rsidRPr="003F59F1">
        <w:rPr>
          <w:rFonts w:ascii="Arial" w:hAnsi="Arial" w:cs="Arial"/>
          <w:sz w:val="20"/>
          <w:szCs w:val="20"/>
        </w:rPr>
        <w:t xml:space="preserve">Teaching in </w:t>
      </w:r>
      <w:r>
        <w:rPr>
          <w:rFonts w:ascii="Arial" w:hAnsi="Arial" w:cs="Arial"/>
          <w:sz w:val="20"/>
          <w:szCs w:val="20"/>
        </w:rPr>
        <w:t>Tibet</w:t>
      </w:r>
      <w:r w:rsidRPr="003F59F1">
        <w:rPr>
          <w:rFonts w:ascii="Arial" w:hAnsi="Arial" w:cs="Arial"/>
          <w:sz w:val="20"/>
          <w:szCs w:val="20"/>
        </w:rPr>
        <w:t>an Sign Language should be enhanced in all Special School</w:t>
      </w:r>
      <w:r>
        <w:rPr>
          <w:rFonts w:ascii="Arial" w:hAnsi="Arial" w:cs="Arial"/>
          <w:sz w:val="20"/>
          <w:szCs w:val="20"/>
        </w:rPr>
        <w:t>s</w:t>
      </w:r>
      <w:r w:rsidRPr="003F59F1">
        <w:rPr>
          <w:rFonts w:ascii="Arial" w:hAnsi="Arial" w:cs="Arial"/>
          <w:sz w:val="20"/>
          <w:szCs w:val="20"/>
        </w:rPr>
        <w:t xml:space="preserve"> in the </w:t>
      </w:r>
      <w:r>
        <w:rPr>
          <w:rFonts w:ascii="Arial" w:hAnsi="Arial" w:cs="Arial"/>
          <w:sz w:val="20"/>
          <w:szCs w:val="20"/>
        </w:rPr>
        <w:t xml:space="preserve">Tibet </w:t>
      </w:r>
      <w:r w:rsidRPr="003F59F1">
        <w:rPr>
          <w:rFonts w:ascii="Arial" w:hAnsi="Arial" w:cs="Arial"/>
          <w:sz w:val="20"/>
          <w:szCs w:val="20"/>
        </w:rPr>
        <w:t xml:space="preserve">Autonomous Region. The </w:t>
      </w:r>
      <w:r>
        <w:rPr>
          <w:rFonts w:ascii="Arial" w:hAnsi="Arial" w:cs="Arial"/>
          <w:sz w:val="20"/>
          <w:szCs w:val="20"/>
        </w:rPr>
        <w:t>Tibet</w:t>
      </w:r>
      <w:r w:rsidRPr="003F59F1">
        <w:rPr>
          <w:rFonts w:ascii="Arial" w:hAnsi="Arial" w:cs="Arial"/>
          <w:sz w:val="20"/>
          <w:szCs w:val="20"/>
        </w:rPr>
        <w:t xml:space="preserve"> Deaf Association can provide technical support: teaching </w:t>
      </w:r>
      <w:r>
        <w:rPr>
          <w:rFonts w:ascii="Arial" w:hAnsi="Arial" w:cs="Arial"/>
          <w:sz w:val="20"/>
          <w:szCs w:val="20"/>
        </w:rPr>
        <w:t>Tibet</w:t>
      </w:r>
      <w:r w:rsidRPr="003F59F1">
        <w:rPr>
          <w:rFonts w:ascii="Arial" w:hAnsi="Arial" w:cs="Arial"/>
          <w:sz w:val="20"/>
          <w:szCs w:val="20"/>
        </w:rPr>
        <w:t xml:space="preserve">an Sign Language to teachers, children, and guidance to use active teaching methods. </w:t>
      </w:r>
    </w:p>
    <w:p w:rsidR="00B44B59" w:rsidRPr="003F59F1" w:rsidRDefault="00B44B59" w:rsidP="00B44B59">
      <w:pPr>
        <w:numPr>
          <w:ilvl w:val="0"/>
          <w:numId w:val="3"/>
        </w:numPr>
        <w:tabs>
          <w:tab w:val="num" w:pos="720"/>
          <w:tab w:val="left" w:pos="3260"/>
        </w:tabs>
        <w:jc w:val="both"/>
        <w:rPr>
          <w:rFonts w:ascii="Arial" w:hAnsi="Arial" w:cs="Arial"/>
          <w:b/>
          <w:sz w:val="20"/>
          <w:szCs w:val="20"/>
          <w:u w:val="single"/>
        </w:rPr>
      </w:pPr>
      <w:r>
        <w:rPr>
          <w:rFonts w:ascii="Arial" w:hAnsi="Arial" w:cs="Arial"/>
          <w:sz w:val="20"/>
          <w:szCs w:val="20"/>
        </w:rPr>
        <w:t>Tibet</w:t>
      </w:r>
      <w:r w:rsidRPr="003F59F1">
        <w:rPr>
          <w:rFonts w:ascii="Arial" w:hAnsi="Arial" w:cs="Arial"/>
          <w:sz w:val="20"/>
          <w:szCs w:val="20"/>
        </w:rPr>
        <w:t>an Sign Language teaching should be promoted in</w:t>
      </w:r>
      <w:r>
        <w:rPr>
          <w:rFonts w:ascii="Arial" w:hAnsi="Arial" w:cs="Arial"/>
          <w:sz w:val="20"/>
          <w:szCs w:val="20"/>
        </w:rPr>
        <w:t xml:space="preserve"> Chinese Tibetan a</w:t>
      </w:r>
      <w:r w:rsidRPr="003F59F1">
        <w:rPr>
          <w:rFonts w:ascii="Arial" w:hAnsi="Arial" w:cs="Arial"/>
          <w:sz w:val="20"/>
          <w:szCs w:val="20"/>
        </w:rPr>
        <w:t xml:space="preserve">reas outside the </w:t>
      </w:r>
      <w:r>
        <w:rPr>
          <w:rFonts w:ascii="Arial" w:hAnsi="Arial" w:cs="Arial"/>
          <w:sz w:val="20"/>
          <w:szCs w:val="20"/>
        </w:rPr>
        <w:t>Tibet</w:t>
      </w:r>
      <w:r w:rsidRPr="003F59F1">
        <w:rPr>
          <w:rFonts w:ascii="Arial" w:hAnsi="Arial" w:cs="Arial"/>
          <w:sz w:val="20"/>
          <w:szCs w:val="20"/>
        </w:rPr>
        <w:t xml:space="preserve"> Autonomous Region.</w:t>
      </w:r>
      <w:r>
        <w:rPr>
          <w:rFonts w:ascii="Arial" w:hAnsi="Arial" w:cs="Arial"/>
          <w:sz w:val="20"/>
          <w:szCs w:val="20"/>
        </w:rPr>
        <w:t xml:space="preserve"> </w:t>
      </w:r>
    </w:p>
    <w:p w:rsidR="00B44B59" w:rsidRDefault="00B44B59" w:rsidP="00B44B59">
      <w:pPr>
        <w:numPr>
          <w:ilvl w:val="0"/>
          <w:numId w:val="3"/>
        </w:numPr>
        <w:tabs>
          <w:tab w:val="num" w:pos="720"/>
          <w:tab w:val="left" w:pos="3260"/>
        </w:tabs>
        <w:jc w:val="both"/>
        <w:rPr>
          <w:rFonts w:ascii="Arial" w:hAnsi="Arial" w:cs="Arial"/>
          <w:sz w:val="20"/>
          <w:szCs w:val="20"/>
        </w:rPr>
      </w:pPr>
      <w:r w:rsidRPr="003F59F1">
        <w:rPr>
          <w:rFonts w:ascii="Arial" w:hAnsi="Arial" w:cs="Arial"/>
          <w:sz w:val="20"/>
          <w:szCs w:val="20"/>
        </w:rPr>
        <w:t xml:space="preserve">Subtitle using </w:t>
      </w:r>
      <w:r>
        <w:rPr>
          <w:rFonts w:ascii="Arial" w:hAnsi="Arial" w:cs="Arial"/>
          <w:sz w:val="20"/>
          <w:szCs w:val="20"/>
        </w:rPr>
        <w:t>Tibet</w:t>
      </w:r>
      <w:r w:rsidRPr="003F59F1">
        <w:rPr>
          <w:rFonts w:ascii="Arial" w:hAnsi="Arial" w:cs="Arial"/>
          <w:sz w:val="20"/>
          <w:szCs w:val="20"/>
        </w:rPr>
        <w:t xml:space="preserve">an Sign Language should be provided for key local TV </w:t>
      </w:r>
      <w:proofErr w:type="spellStart"/>
      <w:r w:rsidRPr="003F59F1">
        <w:rPr>
          <w:rFonts w:ascii="Arial" w:hAnsi="Arial" w:cs="Arial"/>
          <w:sz w:val="20"/>
          <w:szCs w:val="20"/>
        </w:rPr>
        <w:t>programme</w:t>
      </w:r>
      <w:r>
        <w:rPr>
          <w:rFonts w:ascii="Arial" w:hAnsi="Arial" w:cs="Arial"/>
          <w:sz w:val="20"/>
          <w:szCs w:val="20"/>
        </w:rPr>
        <w:t>s</w:t>
      </w:r>
      <w:proofErr w:type="spellEnd"/>
      <w:r>
        <w:rPr>
          <w:rFonts w:ascii="Arial" w:hAnsi="Arial" w:cs="Arial"/>
          <w:sz w:val="20"/>
          <w:szCs w:val="20"/>
        </w:rPr>
        <w:t>.</w:t>
      </w:r>
      <w:r w:rsidRPr="003F59F1">
        <w:rPr>
          <w:rFonts w:ascii="Arial" w:hAnsi="Arial" w:cs="Arial"/>
          <w:sz w:val="20"/>
          <w:szCs w:val="20"/>
        </w:rPr>
        <w:t xml:space="preserve"> </w:t>
      </w:r>
    </w:p>
    <w:p w:rsidR="00B44B59" w:rsidRDefault="00B44B59" w:rsidP="00B44B59">
      <w:pPr>
        <w:numPr>
          <w:ilvl w:val="0"/>
          <w:numId w:val="3"/>
        </w:numPr>
        <w:tabs>
          <w:tab w:val="num" w:pos="720"/>
          <w:tab w:val="left" w:pos="3260"/>
        </w:tabs>
        <w:jc w:val="both"/>
        <w:rPr>
          <w:rFonts w:ascii="Arial" w:hAnsi="Arial" w:cs="Arial"/>
          <w:sz w:val="20"/>
          <w:szCs w:val="20"/>
        </w:rPr>
      </w:pPr>
      <w:proofErr w:type="gramStart"/>
      <w:r>
        <w:rPr>
          <w:rFonts w:ascii="Arial" w:hAnsi="Arial" w:cs="Arial"/>
          <w:sz w:val="20"/>
          <w:szCs w:val="20"/>
        </w:rPr>
        <w:t>Regular exchanges with other sign language research projects in China and abroad is</w:t>
      </w:r>
      <w:proofErr w:type="gramEnd"/>
      <w:r>
        <w:rPr>
          <w:rFonts w:ascii="Arial" w:hAnsi="Arial" w:cs="Arial"/>
          <w:sz w:val="20"/>
          <w:szCs w:val="20"/>
        </w:rPr>
        <w:t xml:space="preserve"> valuable to broader understanding on the Deaf culture and promote the Tibetan Sign Language.</w:t>
      </w:r>
    </w:p>
    <w:p w:rsidR="00B44B59" w:rsidRPr="006246C5" w:rsidRDefault="00B44B59" w:rsidP="00B44B59">
      <w:pPr>
        <w:numPr>
          <w:ilvl w:val="0"/>
          <w:numId w:val="3"/>
        </w:numPr>
        <w:tabs>
          <w:tab w:val="num" w:pos="720"/>
          <w:tab w:val="left" w:pos="3260"/>
        </w:tabs>
        <w:jc w:val="both"/>
        <w:rPr>
          <w:rFonts w:ascii="Arial" w:hAnsi="Arial" w:cs="Arial"/>
          <w:sz w:val="20"/>
          <w:szCs w:val="20"/>
        </w:rPr>
      </w:pPr>
      <w:r>
        <w:rPr>
          <w:rFonts w:ascii="Arial" w:hAnsi="Arial" w:cs="Arial"/>
          <w:sz w:val="20"/>
          <w:szCs w:val="20"/>
        </w:rPr>
        <w:t xml:space="preserve">The Tibet Disabled Persons’ Federation should gradually put a system in place to provide sign language transcript in Chinese and Tibetan during official meetings to ensure that Deaf participants can fully participate in the debate.  </w:t>
      </w:r>
    </w:p>
    <w:p w:rsidR="004B7BF6" w:rsidRDefault="004B7BF6" w:rsidP="00B44B59">
      <w:pPr>
        <w:tabs>
          <w:tab w:val="left" w:pos="3260"/>
        </w:tabs>
        <w:rPr>
          <w:rFonts w:ascii="Arial" w:hAnsi="Arial" w:cs="Arial"/>
          <w:b/>
          <w:bCs/>
          <w:color w:val="0000FF"/>
          <w:sz w:val="16"/>
          <w:szCs w:val="16"/>
        </w:rPr>
      </w:pPr>
    </w:p>
    <w:p w:rsidR="004B7BF6" w:rsidRDefault="004B7BF6" w:rsidP="00B44B59">
      <w:pPr>
        <w:tabs>
          <w:tab w:val="left" w:pos="3260"/>
        </w:tabs>
        <w:rPr>
          <w:rFonts w:ascii="Arial" w:hAnsi="Arial" w:cs="Arial"/>
          <w:b/>
          <w:bCs/>
          <w:color w:val="0000FF"/>
          <w:sz w:val="16"/>
          <w:szCs w:val="16"/>
        </w:rPr>
      </w:pPr>
    </w:p>
    <w:p w:rsidR="004B7BF6" w:rsidRDefault="004B7BF6" w:rsidP="004B7BF6">
      <w:pPr>
        <w:spacing w:before="100"/>
        <w:jc w:val="both"/>
        <w:rPr>
          <w:rFonts w:ascii="Arial" w:hAnsi="Arial" w:cs="Arial"/>
          <w:b/>
          <w:bCs/>
          <w:color w:val="0000FF"/>
          <w:sz w:val="32"/>
          <w:szCs w:val="32"/>
        </w:rPr>
      </w:pPr>
    </w:p>
    <w:p w:rsidR="004B7BF6" w:rsidRDefault="004B7BF6" w:rsidP="004B7BF6">
      <w:pPr>
        <w:spacing w:before="100"/>
        <w:jc w:val="both"/>
        <w:rPr>
          <w:rFonts w:ascii="Arial" w:hAnsi="Arial" w:cs="Arial"/>
          <w:b/>
          <w:bCs/>
          <w:color w:val="0000FF"/>
          <w:sz w:val="32"/>
          <w:szCs w:val="32"/>
        </w:rPr>
      </w:pPr>
    </w:p>
    <w:p w:rsidR="004B7BF6" w:rsidRDefault="004B7BF6" w:rsidP="004B7BF6">
      <w:pPr>
        <w:spacing w:before="100"/>
        <w:jc w:val="both"/>
        <w:rPr>
          <w:rFonts w:ascii="Arial" w:hAnsi="Arial" w:cs="Arial"/>
          <w:b/>
          <w:bCs/>
          <w:color w:val="0000FF"/>
          <w:sz w:val="32"/>
          <w:szCs w:val="32"/>
        </w:rPr>
      </w:pPr>
    </w:p>
    <w:p w:rsidR="004B7BF6" w:rsidRPr="004B7BF6" w:rsidRDefault="004B7BF6" w:rsidP="00A27ECE">
      <w:pPr>
        <w:pStyle w:val="Titre2"/>
      </w:pPr>
      <w:r w:rsidRPr="004B7BF6">
        <w:t>More information</w:t>
      </w:r>
    </w:p>
    <w:p w:rsidR="004B7BF6" w:rsidRDefault="004B7BF6" w:rsidP="004B7BF6">
      <w:pPr>
        <w:tabs>
          <w:tab w:val="left" w:pos="3260"/>
        </w:tabs>
        <w:rPr>
          <w:rFonts w:ascii="Arial" w:hAnsi="Arial" w:cs="Arial"/>
          <w:sz w:val="20"/>
          <w:szCs w:val="20"/>
        </w:rPr>
      </w:pPr>
    </w:p>
    <w:p w:rsidR="004B7BF6" w:rsidRPr="004B7BF6" w:rsidRDefault="004B7BF6" w:rsidP="004B7BF6">
      <w:pPr>
        <w:tabs>
          <w:tab w:val="left" w:pos="3260"/>
        </w:tabs>
        <w:rPr>
          <w:rFonts w:ascii="Arial" w:hAnsi="Arial" w:cs="Arial"/>
          <w:sz w:val="20"/>
          <w:szCs w:val="20"/>
        </w:rPr>
      </w:pPr>
      <w:proofErr w:type="spellStart"/>
      <w:r w:rsidRPr="004B7BF6">
        <w:rPr>
          <w:rFonts w:ascii="Arial" w:hAnsi="Arial" w:cs="Arial"/>
          <w:sz w:val="20"/>
          <w:szCs w:val="20"/>
        </w:rPr>
        <w:t>Ugyen</w:t>
      </w:r>
      <w:proofErr w:type="spellEnd"/>
      <w:r w:rsidRPr="004B7BF6">
        <w:rPr>
          <w:rFonts w:ascii="Arial" w:hAnsi="Arial" w:cs="Arial"/>
          <w:sz w:val="20"/>
          <w:szCs w:val="20"/>
        </w:rPr>
        <w:t xml:space="preserve"> </w:t>
      </w:r>
      <w:proofErr w:type="spellStart"/>
      <w:r w:rsidRPr="004B7BF6">
        <w:rPr>
          <w:rFonts w:ascii="Arial" w:hAnsi="Arial" w:cs="Arial"/>
          <w:sz w:val="20"/>
          <w:szCs w:val="20"/>
        </w:rPr>
        <w:t>Drolkar</w:t>
      </w:r>
      <w:proofErr w:type="spellEnd"/>
      <w:r w:rsidRPr="004B7BF6">
        <w:rPr>
          <w:rFonts w:ascii="Arial" w:hAnsi="Arial" w:cs="Arial"/>
          <w:sz w:val="20"/>
          <w:szCs w:val="20"/>
        </w:rPr>
        <w:t xml:space="preserve">, Tibet Deaf Association Team Leader </w:t>
      </w:r>
      <w:hyperlink r:id="rId8" w:history="1">
        <w:r w:rsidRPr="004B7BF6">
          <w:rPr>
            <w:rStyle w:val="Lienhypertexte"/>
            <w:rFonts w:ascii="Arial" w:hAnsi="Arial" w:cs="Arial"/>
            <w:sz w:val="20"/>
            <w:szCs w:val="20"/>
          </w:rPr>
          <w:t>wugylen26@gmail.com</w:t>
        </w:r>
      </w:hyperlink>
      <w:r w:rsidRPr="004B7BF6">
        <w:rPr>
          <w:rFonts w:ascii="Arial" w:hAnsi="Arial" w:cs="Arial"/>
          <w:sz w:val="20"/>
          <w:szCs w:val="20"/>
        </w:rPr>
        <w:t xml:space="preserve"> </w:t>
      </w:r>
    </w:p>
    <w:p w:rsidR="004B7BF6" w:rsidRPr="004B7BF6" w:rsidRDefault="004B7BF6" w:rsidP="004B7BF6">
      <w:pPr>
        <w:tabs>
          <w:tab w:val="left" w:pos="3260"/>
        </w:tabs>
        <w:rPr>
          <w:rFonts w:ascii="Arial" w:hAnsi="Arial" w:cs="Arial"/>
          <w:sz w:val="20"/>
          <w:szCs w:val="20"/>
        </w:rPr>
      </w:pPr>
      <w:proofErr w:type="spellStart"/>
      <w:r w:rsidRPr="004B7BF6">
        <w:rPr>
          <w:rFonts w:ascii="Arial" w:hAnsi="Arial" w:cs="Arial"/>
          <w:sz w:val="20"/>
          <w:szCs w:val="20"/>
        </w:rPr>
        <w:t>Kalsang</w:t>
      </w:r>
      <w:proofErr w:type="spellEnd"/>
      <w:r w:rsidRPr="004B7BF6">
        <w:rPr>
          <w:rFonts w:ascii="Arial" w:hAnsi="Arial" w:cs="Arial"/>
          <w:sz w:val="20"/>
          <w:szCs w:val="20"/>
        </w:rPr>
        <w:t xml:space="preserve"> </w:t>
      </w:r>
      <w:proofErr w:type="spellStart"/>
      <w:r w:rsidRPr="004B7BF6">
        <w:rPr>
          <w:rFonts w:ascii="Arial" w:hAnsi="Arial" w:cs="Arial"/>
          <w:sz w:val="20"/>
          <w:szCs w:val="20"/>
        </w:rPr>
        <w:t>Lamo</w:t>
      </w:r>
      <w:proofErr w:type="spellEnd"/>
      <w:r w:rsidRPr="004B7BF6">
        <w:rPr>
          <w:rFonts w:ascii="Arial" w:hAnsi="Arial" w:cs="Arial"/>
          <w:sz w:val="20"/>
          <w:szCs w:val="20"/>
        </w:rPr>
        <w:t xml:space="preserve">, Support to DPOs Project Manager </w:t>
      </w:r>
      <w:hyperlink r:id="rId9" w:history="1">
        <w:r w:rsidRPr="004B7BF6">
          <w:rPr>
            <w:rStyle w:val="Lienhypertexte"/>
            <w:rFonts w:ascii="Arial" w:hAnsi="Arial" w:cs="Arial"/>
            <w:sz w:val="20"/>
            <w:szCs w:val="20"/>
          </w:rPr>
          <w:t>TAR.dpopm@handicap-int.org.cn</w:t>
        </w:r>
      </w:hyperlink>
    </w:p>
    <w:p w:rsidR="004B7BF6" w:rsidRPr="004B7BF6" w:rsidRDefault="009576E6" w:rsidP="004B7BF6">
      <w:pPr>
        <w:spacing w:before="100"/>
        <w:jc w:val="both"/>
        <w:rPr>
          <w:rFonts w:ascii="Arial" w:hAnsi="Arial" w:cs="Arial"/>
          <w:b/>
          <w:bCs/>
          <w:color w:val="0000FF"/>
          <w:sz w:val="20"/>
          <w:szCs w:val="20"/>
        </w:rPr>
      </w:pPr>
      <w:r>
        <w:rPr>
          <w:rFonts w:ascii="Arial" w:hAnsi="Arial" w:cs="Arial"/>
          <w:b/>
          <w:bCs/>
          <w:noProof/>
          <w:color w:val="0000FF"/>
          <w:sz w:val="20"/>
          <w:szCs w:val="20"/>
          <w:lang w:val="fr-FR" w:eastAsia="fr-FR"/>
        </w:rPr>
        <w:drawing>
          <wp:anchor distT="0" distB="0" distL="114300" distR="114300" simplePos="0" relativeHeight="251661312" behindDoc="0" locked="0" layoutInCell="1" allowOverlap="1">
            <wp:simplePos x="0" y="0"/>
            <wp:positionH relativeFrom="column">
              <wp:posOffset>22860</wp:posOffset>
            </wp:positionH>
            <wp:positionV relativeFrom="paragraph">
              <wp:posOffset>161290</wp:posOffset>
            </wp:positionV>
            <wp:extent cx="1043940" cy="1441450"/>
            <wp:effectExtent l="0" t="0" r="3810" b="6350"/>
            <wp:wrapSquare wrapText="bothSides"/>
            <wp:docPr id="4" name="Image 3" title="Full report 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es Documents\HI\MIW\Projects\SE Asia\Tibet\MIW Tibet.bmp"/>
                    <pic:cNvPicPr>
                      <a:picLocks noChangeAspect="1" noChangeArrowheads="1"/>
                    </pic:cNvPicPr>
                  </pic:nvPicPr>
                  <pic:blipFill>
                    <a:blip r:embed="rId10" cstate="print"/>
                    <a:srcRect/>
                    <a:stretch>
                      <a:fillRect/>
                    </a:stretch>
                  </pic:blipFill>
                  <pic:spPr bwMode="auto">
                    <a:xfrm>
                      <a:off x="0" y="0"/>
                      <a:ext cx="1043940" cy="1441450"/>
                    </a:xfrm>
                    <a:prstGeom prst="rect">
                      <a:avLst/>
                    </a:prstGeom>
                    <a:noFill/>
                    <a:ln w="9525">
                      <a:noFill/>
                      <a:miter lim="800000"/>
                      <a:headEnd/>
                      <a:tailEnd/>
                    </a:ln>
                  </pic:spPr>
                </pic:pic>
              </a:graphicData>
            </a:graphic>
          </wp:anchor>
        </w:drawing>
      </w:r>
    </w:p>
    <w:p w:rsidR="009576E6" w:rsidRDefault="009576E6" w:rsidP="004B7BF6">
      <w:pPr>
        <w:jc w:val="both"/>
        <w:rPr>
          <w:rFonts w:ascii="Arial" w:hAnsi="Arial" w:cs="Arial"/>
          <w:b/>
          <w:sz w:val="20"/>
          <w:szCs w:val="20"/>
        </w:rPr>
      </w:pPr>
    </w:p>
    <w:p w:rsidR="004B7BF6" w:rsidRPr="004B7BF6" w:rsidRDefault="004B7BF6" w:rsidP="004B7BF6">
      <w:pPr>
        <w:jc w:val="both"/>
        <w:rPr>
          <w:rFonts w:ascii="Arial" w:hAnsi="Arial" w:cs="Arial"/>
          <w:sz w:val="20"/>
          <w:szCs w:val="20"/>
        </w:rPr>
      </w:pPr>
      <w:r w:rsidRPr="004B7BF6">
        <w:rPr>
          <w:rFonts w:ascii="Arial" w:hAnsi="Arial" w:cs="Arial"/>
          <w:b/>
          <w:sz w:val="20"/>
          <w:szCs w:val="20"/>
        </w:rPr>
        <w:t>Full project report</w:t>
      </w:r>
      <w:r w:rsidRPr="004B7BF6">
        <w:rPr>
          <w:rFonts w:ascii="Arial" w:hAnsi="Arial" w:cs="Arial"/>
          <w:sz w:val="20"/>
          <w:szCs w:val="20"/>
        </w:rPr>
        <w:t xml:space="preserve">: </w:t>
      </w:r>
      <w:hyperlink r:id="rId11" w:history="1">
        <w:r w:rsidR="0096091F" w:rsidRPr="0096091F">
          <w:rPr>
            <w:rStyle w:val="Lienhypertexte"/>
            <w:rFonts w:ascii="Arial" w:hAnsi="Arial" w:cs="Arial"/>
            <w:sz w:val="20"/>
            <w:szCs w:val="20"/>
          </w:rPr>
          <w:t>Collection of good practices for the inclusion of people with disabilities</w:t>
        </w:r>
      </w:hyperlink>
    </w:p>
    <w:p w:rsidR="004B7BF6" w:rsidRPr="004B7BF6" w:rsidRDefault="004B7BF6" w:rsidP="004B7BF6">
      <w:pPr>
        <w:jc w:val="both"/>
        <w:rPr>
          <w:rFonts w:ascii="Arial" w:hAnsi="Arial" w:cs="Arial"/>
          <w:sz w:val="20"/>
          <w:szCs w:val="20"/>
        </w:rPr>
      </w:pPr>
    </w:p>
    <w:p w:rsidR="004B7BF6" w:rsidRPr="004B7BF6" w:rsidRDefault="004B7BF6" w:rsidP="004B7BF6">
      <w:pPr>
        <w:jc w:val="both"/>
        <w:rPr>
          <w:rFonts w:ascii="Arial" w:hAnsi="Arial" w:cs="Arial"/>
          <w:sz w:val="20"/>
          <w:szCs w:val="20"/>
        </w:rPr>
      </w:pPr>
      <w:r w:rsidRPr="004B7BF6">
        <w:rPr>
          <w:rFonts w:ascii="Arial" w:hAnsi="Arial" w:cs="Arial"/>
          <w:b/>
          <w:sz w:val="20"/>
          <w:szCs w:val="20"/>
        </w:rPr>
        <w:t>Criteria for the good practices</w:t>
      </w:r>
      <w:r w:rsidRPr="004B7BF6">
        <w:rPr>
          <w:rFonts w:ascii="Arial" w:hAnsi="Arial" w:cs="Arial"/>
          <w:sz w:val="20"/>
          <w:szCs w:val="20"/>
        </w:rPr>
        <w:t xml:space="preserve">: </w:t>
      </w:r>
      <w:r w:rsidR="00EE04F1">
        <w:rPr>
          <w:rFonts w:ascii="Arial" w:hAnsi="Arial" w:cs="Arial"/>
          <w:sz w:val="20"/>
          <w:szCs w:val="20"/>
        </w:rPr>
        <w:t>see page 8 (Part 1 of the report)</w:t>
      </w:r>
    </w:p>
    <w:p w:rsidR="004B7BF6" w:rsidRPr="004B7BF6" w:rsidRDefault="004B7BF6" w:rsidP="004B7BF6">
      <w:pPr>
        <w:jc w:val="both"/>
        <w:rPr>
          <w:rFonts w:ascii="Arial" w:hAnsi="Arial" w:cs="Arial"/>
          <w:sz w:val="20"/>
          <w:szCs w:val="20"/>
        </w:rPr>
      </w:pPr>
    </w:p>
    <w:p w:rsidR="004B7BF6" w:rsidRPr="004B7BF6" w:rsidRDefault="004B7BF6" w:rsidP="004B7BF6">
      <w:pPr>
        <w:jc w:val="both"/>
        <w:rPr>
          <w:rFonts w:ascii="Arial" w:hAnsi="Arial" w:cs="Arial"/>
          <w:sz w:val="20"/>
          <w:szCs w:val="20"/>
        </w:rPr>
      </w:pPr>
      <w:r w:rsidRPr="004B7BF6">
        <w:rPr>
          <w:rFonts w:ascii="Arial" w:hAnsi="Arial" w:cs="Arial"/>
          <w:b/>
          <w:sz w:val="20"/>
          <w:szCs w:val="20"/>
        </w:rPr>
        <w:t>Recommendations from the good practices</w:t>
      </w:r>
      <w:r w:rsidRPr="004B7BF6">
        <w:rPr>
          <w:rFonts w:ascii="Arial" w:hAnsi="Arial" w:cs="Arial"/>
          <w:sz w:val="20"/>
          <w:szCs w:val="20"/>
        </w:rPr>
        <w:t xml:space="preserve">: </w:t>
      </w:r>
      <w:r w:rsidR="00EE04F1">
        <w:rPr>
          <w:rFonts w:ascii="Arial" w:hAnsi="Arial" w:cs="Arial"/>
          <w:sz w:val="20"/>
          <w:szCs w:val="20"/>
        </w:rPr>
        <w:t>Part 3 of the report</w:t>
      </w:r>
    </w:p>
    <w:p w:rsidR="004B7BF6" w:rsidRPr="004B7BF6" w:rsidRDefault="004B7BF6" w:rsidP="00B44B59">
      <w:pPr>
        <w:tabs>
          <w:tab w:val="left" w:pos="3260"/>
        </w:tabs>
        <w:rPr>
          <w:rFonts w:ascii="Arial" w:hAnsi="Arial" w:cs="Arial"/>
          <w:b/>
          <w:bCs/>
          <w:color w:val="0000FF"/>
          <w:sz w:val="16"/>
          <w:szCs w:val="16"/>
        </w:rPr>
      </w:pPr>
    </w:p>
    <w:p w:rsidR="004B7BF6" w:rsidRPr="004B7BF6" w:rsidRDefault="004B7BF6" w:rsidP="00B44B59">
      <w:pPr>
        <w:tabs>
          <w:tab w:val="left" w:pos="3260"/>
        </w:tabs>
        <w:rPr>
          <w:rFonts w:ascii="Arial" w:hAnsi="Arial" w:cs="Arial"/>
          <w:b/>
          <w:bCs/>
          <w:color w:val="0000FF"/>
          <w:sz w:val="16"/>
          <w:szCs w:val="16"/>
        </w:rPr>
      </w:pPr>
    </w:p>
    <w:p w:rsidR="00545CEA" w:rsidRDefault="00545CEA"/>
    <w:sectPr w:rsidR="00545CEA" w:rsidSect="00545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563A8"/>
    <w:multiLevelType w:val="hybridMultilevel"/>
    <w:tmpl w:val="BCE8BE18"/>
    <w:lvl w:ilvl="0" w:tplc="398659FE">
      <w:start w:val="1"/>
      <w:numFmt w:val="bullet"/>
      <w:lvlText w:val=""/>
      <w:lvlJc w:val="left"/>
      <w:pPr>
        <w:tabs>
          <w:tab w:val="num" w:pos="216"/>
        </w:tabs>
        <w:ind w:left="216"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237E00"/>
    <w:multiLevelType w:val="hybridMultilevel"/>
    <w:tmpl w:val="541C0E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2C17C77"/>
    <w:multiLevelType w:val="hybridMultilevel"/>
    <w:tmpl w:val="8F5ADA8C"/>
    <w:lvl w:ilvl="0" w:tplc="398659FE">
      <w:start w:val="1"/>
      <w:numFmt w:val="bullet"/>
      <w:lvlText w:val=""/>
      <w:lvlJc w:val="left"/>
      <w:pPr>
        <w:tabs>
          <w:tab w:val="num" w:pos="216"/>
        </w:tabs>
        <w:ind w:left="216"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543927"/>
    <w:multiLevelType w:val="hybridMultilevel"/>
    <w:tmpl w:val="A87899A4"/>
    <w:lvl w:ilvl="0" w:tplc="398659FE">
      <w:start w:val="1"/>
      <w:numFmt w:val="bullet"/>
      <w:lvlText w:val=""/>
      <w:lvlJc w:val="left"/>
      <w:pPr>
        <w:tabs>
          <w:tab w:val="num" w:pos="648"/>
        </w:tabs>
        <w:ind w:left="648"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6F6489"/>
    <w:multiLevelType w:val="hybridMultilevel"/>
    <w:tmpl w:val="3490ED30"/>
    <w:lvl w:ilvl="0" w:tplc="398659FE">
      <w:start w:val="1"/>
      <w:numFmt w:val="bullet"/>
      <w:lvlText w:val=""/>
      <w:lvlJc w:val="left"/>
      <w:pPr>
        <w:tabs>
          <w:tab w:val="num" w:pos="216"/>
        </w:tabs>
        <w:ind w:left="216" w:hanging="288"/>
      </w:pPr>
      <w:rPr>
        <w:rFonts w:ascii="Wingdings" w:hAnsi="Wingdings" w:hint="default"/>
        <w:sz w:val="16"/>
      </w:rPr>
    </w:lvl>
    <w:lvl w:ilvl="1" w:tplc="5C885132" w:tentative="1">
      <w:start w:val="1"/>
      <w:numFmt w:val="bullet"/>
      <w:lvlText w:val="•"/>
      <w:lvlJc w:val="left"/>
      <w:pPr>
        <w:tabs>
          <w:tab w:val="num" w:pos="1080"/>
        </w:tabs>
        <w:ind w:left="1080" w:hanging="360"/>
      </w:pPr>
      <w:rPr>
        <w:rFonts w:ascii="Arial" w:hAnsi="Arial" w:hint="default"/>
      </w:rPr>
    </w:lvl>
    <w:lvl w:ilvl="2" w:tplc="724899A8" w:tentative="1">
      <w:start w:val="1"/>
      <w:numFmt w:val="bullet"/>
      <w:lvlText w:val="•"/>
      <w:lvlJc w:val="left"/>
      <w:pPr>
        <w:tabs>
          <w:tab w:val="num" w:pos="1800"/>
        </w:tabs>
        <w:ind w:left="1800" w:hanging="360"/>
      </w:pPr>
      <w:rPr>
        <w:rFonts w:ascii="Arial" w:hAnsi="Arial" w:hint="default"/>
      </w:rPr>
    </w:lvl>
    <w:lvl w:ilvl="3" w:tplc="561E2D4E" w:tentative="1">
      <w:start w:val="1"/>
      <w:numFmt w:val="bullet"/>
      <w:lvlText w:val="•"/>
      <w:lvlJc w:val="left"/>
      <w:pPr>
        <w:tabs>
          <w:tab w:val="num" w:pos="2520"/>
        </w:tabs>
        <w:ind w:left="2520" w:hanging="360"/>
      </w:pPr>
      <w:rPr>
        <w:rFonts w:ascii="Arial" w:hAnsi="Arial" w:hint="default"/>
      </w:rPr>
    </w:lvl>
    <w:lvl w:ilvl="4" w:tplc="6BBEE56E" w:tentative="1">
      <w:start w:val="1"/>
      <w:numFmt w:val="bullet"/>
      <w:lvlText w:val="•"/>
      <w:lvlJc w:val="left"/>
      <w:pPr>
        <w:tabs>
          <w:tab w:val="num" w:pos="3240"/>
        </w:tabs>
        <w:ind w:left="3240" w:hanging="360"/>
      </w:pPr>
      <w:rPr>
        <w:rFonts w:ascii="Arial" w:hAnsi="Arial" w:hint="default"/>
      </w:rPr>
    </w:lvl>
    <w:lvl w:ilvl="5" w:tplc="45369ABA" w:tentative="1">
      <w:start w:val="1"/>
      <w:numFmt w:val="bullet"/>
      <w:lvlText w:val="•"/>
      <w:lvlJc w:val="left"/>
      <w:pPr>
        <w:tabs>
          <w:tab w:val="num" w:pos="3960"/>
        </w:tabs>
        <w:ind w:left="3960" w:hanging="360"/>
      </w:pPr>
      <w:rPr>
        <w:rFonts w:ascii="Arial" w:hAnsi="Arial" w:hint="default"/>
      </w:rPr>
    </w:lvl>
    <w:lvl w:ilvl="6" w:tplc="5AD61662" w:tentative="1">
      <w:start w:val="1"/>
      <w:numFmt w:val="bullet"/>
      <w:lvlText w:val="•"/>
      <w:lvlJc w:val="left"/>
      <w:pPr>
        <w:tabs>
          <w:tab w:val="num" w:pos="4680"/>
        </w:tabs>
        <w:ind w:left="4680" w:hanging="360"/>
      </w:pPr>
      <w:rPr>
        <w:rFonts w:ascii="Arial" w:hAnsi="Arial" w:hint="default"/>
      </w:rPr>
    </w:lvl>
    <w:lvl w:ilvl="7" w:tplc="00867CEC" w:tentative="1">
      <w:start w:val="1"/>
      <w:numFmt w:val="bullet"/>
      <w:lvlText w:val="•"/>
      <w:lvlJc w:val="left"/>
      <w:pPr>
        <w:tabs>
          <w:tab w:val="num" w:pos="5400"/>
        </w:tabs>
        <w:ind w:left="5400" w:hanging="360"/>
      </w:pPr>
      <w:rPr>
        <w:rFonts w:ascii="Arial" w:hAnsi="Arial" w:hint="default"/>
      </w:rPr>
    </w:lvl>
    <w:lvl w:ilvl="8" w:tplc="D2B4EEE8" w:tentative="1">
      <w:start w:val="1"/>
      <w:numFmt w:val="bullet"/>
      <w:lvlText w:val="•"/>
      <w:lvlJc w:val="left"/>
      <w:pPr>
        <w:tabs>
          <w:tab w:val="num" w:pos="6120"/>
        </w:tabs>
        <w:ind w:left="6120" w:hanging="360"/>
      </w:pPr>
      <w:rPr>
        <w:rFonts w:ascii="Arial" w:hAnsi="Arial" w:hint="default"/>
      </w:rPr>
    </w:lvl>
  </w:abstractNum>
  <w:abstractNum w:abstractNumId="5">
    <w:nsid w:val="6AF16992"/>
    <w:multiLevelType w:val="hybridMultilevel"/>
    <w:tmpl w:val="98A2F490"/>
    <w:lvl w:ilvl="0" w:tplc="398659FE">
      <w:start w:val="1"/>
      <w:numFmt w:val="bullet"/>
      <w:lvlText w:val=""/>
      <w:lvlJc w:val="left"/>
      <w:pPr>
        <w:tabs>
          <w:tab w:val="num" w:pos="216"/>
        </w:tabs>
        <w:ind w:left="216" w:hanging="288"/>
      </w:pPr>
      <w:rPr>
        <w:rFonts w:ascii="Wingdings" w:hAnsi="Wingdings" w:hint="default"/>
        <w:sz w:val="16"/>
      </w:rPr>
    </w:lvl>
    <w:lvl w:ilvl="1" w:tplc="040C000D">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B59"/>
    <w:rsid w:val="004526D4"/>
    <w:rsid w:val="004B7BF6"/>
    <w:rsid w:val="00545CEA"/>
    <w:rsid w:val="00581CCC"/>
    <w:rsid w:val="007B14E4"/>
    <w:rsid w:val="007E52A2"/>
    <w:rsid w:val="008A02F1"/>
    <w:rsid w:val="009576E6"/>
    <w:rsid w:val="0096091F"/>
    <w:rsid w:val="00A27ECE"/>
    <w:rsid w:val="00B22CB5"/>
    <w:rsid w:val="00B44B59"/>
    <w:rsid w:val="00BE5B12"/>
    <w:rsid w:val="00EE0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B59"/>
    <w:rPr>
      <w:rFonts w:eastAsia="Times New Roman"/>
      <w:lang w:val="en-US"/>
    </w:rPr>
  </w:style>
  <w:style w:type="paragraph" w:styleId="Titre1">
    <w:name w:val="heading 1"/>
    <w:basedOn w:val="Normal"/>
    <w:next w:val="Normal"/>
    <w:link w:val="Titre1Car"/>
    <w:uiPriority w:val="9"/>
    <w:qFormat/>
    <w:rsid w:val="00A27ECE"/>
    <w:pPr>
      <w:ind w:left="360"/>
      <w:jc w:val="both"/>
      <w:outlineLvl w:val="0"/>
    </w:pPr>
    <w:rPr>
      <w:rFonts w:ascii="Arial" w:hAnsi="Arial" w:cs="Arial"/>
      <w:b/>
      <w:color w:val="0000FF"/>
      <w:sz w:val="32"/>
      <w:szCs w:val="32"/>
    </w:rPr>
  </w:style>
  <w:style w:type="paragraph" w:styleId="Titre2">
    <w:name w:val="heading 2"/>
    <w:basedOn w:val="Normal"/>
    <w:next w:val="Normal"/>
    <w:link w:val="Titre2Car"/>
    <w:uiPriority w:val="9"/>
    <w:unhideWhenUsed/>
    <w:qFormat/>
    <w:rsid w:val="00A27ECE"/>
    <w:pPr>
      <w:spacing w:before="100"/>
      <w:outlineLvl w:val="1"/>
    </w:pPr>
    <w:rPr>
      <w:rFonts w:ascii="Arial" w:hAnsi="Arial" w:cs="Arial"/>
      <w:b/>
      <w:bCs/>
      <w:color w:val="0000F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44B59"/>
    <w:rPr>
      <w:color w:val="0000FF"/>
      <w:u w:val="single"/>
    </w:rPr>
  </w:style>
  <w:style w:type="character" w:customStyle="1" w:styleId="def3">
    <w:name w:val="def3"/>
    <w:rsid w:val="00B44B59"/>
    <w:rPr>
      <w:b w:val="0"/>
      <w:bCs w:val="0"/>
    </w:rPr>
  </w:style>
  <w:style w:type="paragraph" w:styleId="Textedebulles">
    <w:name w:val="Balloon Text"/>
    <w:basedOn w:val="Normal"/>
    <w:link w:val="TextedebullesCar"/>
    <w:uiPriority w:val="99"/>
    <w:semiHidden/>
    <w:unhideWhenUsed/>
    <w:rsid w:val="00B44B59"/>
    <w:rPr>
      <w:rFonts w:ascii="Tahoma" w:hAnsi="Tahoma" w:cs="Tahoma"/>
      <w:sz w:val="16"/>
      <w:szCs w:val="16"/>
    </w:rPr>
  </w:style>
  <w:style w:type="character" w:customStyle="1" w:styleId="TextedebullesCar">
    <w:name w:val="Texte de bulles Car"/>
    <w:basedOn w:val="Policepardfaut"/>
    <w:link w:val="Textedebulles"/>
    <w:uiPriority w:val="99"/>
    <w:semiHidden/>
    <w:rsid w:val="00B44B59"/>
    <w:rPr>
      <w:rFonts w:ascii="Tahoma" w:eastAsia="Times New Roman" w:hAnsi="Tahoma" w:cs="Tahoma"/>
      <w:sz w:val="16"/>
      <w:szCs w:val="16"/>
      <w:lang w:val="en-US"/>
    </w:rPr>
  </w:style>
  <w:style w:type="character" w:customStyle="1" w:styleId="Titre1Car">
    <w:name w:val="Titre 1 Car"/>
    <w:basedOn w:val="Policepardfaut"/>
    <w:link w:val="Titre1"/>
    <w:uiPriority w:val="9"/>
    <w:rsid w:val="00A27ECE"/>
    <w:rPr>
      <w:rFonts w:ascii="Arial" w:eastAsia="Times New Roman" w:hAnsi="Arial" w:cs="Arial"/>
      <w:b/>
      <w:color w:val="0000FF"/>
      <w:sz w:val="32"/>
      <w:szCs w:val="32"/>
      <w:lang w:val="en-US"/>
    </w:rPr>
  </w:style>
  <w:style w:type="character" w:customStyle="1" w:styleId="Titre2Car">
    <w:name w:val="Titre 2 Car"/>
    <w:basedOn w:val="Policepardfaut"/>
    <w:link w:val="Titre2"/>
    <w:uiPriority w:val="9"/>
    <w:rsid w:val="00A27ECE"/>
    <w:rPr>
      <w:rFonts w:ascii="Arial" w:eastAsia="Times New Roman" w:hAnsi="Arial" w:cs="Arial"/>
      <w:b/>
      <w:bCs/>
      <w:color w:val="0000F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B59"/>
    <w:rPr>
      <w:rFonts w:eastAsia="Times New Roman"/>
      <w:lang w:val="en-US"/>
    </w:rPr>
  </w:style>
  <w:style w:type="paragraph" w:styleId="Titre1">
    <w:name w:val="heading 1"/>
    <w:basedOn w:val="Normal"/>
    <w:next w:val="Normal"/>
    <w:link w:val="Titre1Car"/>
    <w:uiPriority w:val="9"/>
    <w:qFormat/>
    <w:rsid w:val="00A27ECE"/>
    <w:pPr>
      <w:ind w:left="360"/>
      <w:jc w:val="both"/>
      <w:outlineLvl w:val="0"/>
    </w:pPr>
    <w:rPr>
      <w:rFonts w:ascii="Arial" w:hAnsi="Arial" w:cs="Arial"/>
      <w:b/>
      <w:color w:val="0000FF"/>
      <w:sz w:val="32"/>
      <w:szCs w:val="32"/>
    </w:rPr>
  </w:style>
  <w:style w:type="paragraph" w:styleId="Titre2">
    <w:name w:val="heading 2"/>
    <w:basedOn w:val="Normal"/>
    <w:next w:val="Normal"/>
    <w:link w:val="Titre2Car"/>
    <w:uiPriority w:val="9"/>
    <w:unhideWhenUsed/>
    <w:qFormat/>
    <w:rsid w:val="00A27ECE"/>
    <w:pPr>
      <w:spacing w:before="100"/>
      <w:outlineLvl w:val="1"/>
    </w:pPr>
    <w:rPr>
      <w:rFonts w:ascii="Arial" w:hAnsi="Arial" w:cs="Arial"/>
      <w:b/>
      <w:bCs/>
      <w:color w:val="0000F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44B59"/>
    <w:rPr>
      <w:color w:val="0000FF"/>
      <w:u w:val="single"/>
    </w:rPr>
  </w:style>
  <w:style w:type="character" w:customStyle="1" w:styleId="def3">
    <w:name w:val="def3"/>
    <w:rsid w:val="00B44B59"/>
    <w:rPr>
      <w:b w:val="0"/>
      <w:bCs w:val="0"/>
    </w:rPr>
  </w:style>
  <w:style w:type="paragraph" w:styleId="Textedebulles">
    <w:name w:val="Balloon Text"/>
    <w:basedOn w:val="Normal"/>
    <w:link w:val="TextedebullesCar"/>
    <w:uiPriority w:val="99"/>
    <w:semiHidden/>
    <w:unhideWhenUsed/>
    <w:rsid w:val="00B44B59"/>
    <w:rPr>
      <w:rFonts w:ascii="Tahoma" w:hAnsi="Tahoma" w:cs="Tahoma"/>
      <w:sz w:val="16"/>
      <w:szCs w:val="16"/>
    </w:rPr>
  </w:style>
  <w:style w:type="character" w:customStyle="1" w:styleId="TextedebullesCar">
    <w:name w:val="Texte de bulles Car"/>
    <w:basedOn w:val="Policepardfaut"/>
    <w:link w:val="Textedebulles"/>
    <w:uiPriority w:val="99"/>
    <w:semiHidden/>
    <w:rsid w:val="00B44B59"/>
    <w:rPr>
      <w:rFonts w:ascii="Tahoma" w:eastAsia="Times New Roman" w:hAnsi="Tahoma" w:cs="Tahoma"/>
      <w:sz w:val="16"/>
      <w:szCs w:val="16"/>
      <w:lang w:val="en-US"/>
    </w:rPr>
  </w:style>
  <w:style w:type="character" w:customStyle="1" w:styleId="Titre1Car">
    <w:name w:val="Titre 1 Car"/>
    <w:basedOn w:val="Policepardfaut"/>
    <w:link w:val="Titre1"/>
    <w:uiPriority w:val="9"/>
    <w:rsid w:val="00A27ECE"/>
    <w:rPr>
      <w:rFonts w:ascii="Arial" w:eastAsia="Times New Roman" w:hAnsi="Arial" w:cs="Arial"/>
      <w:b/>
      <w:color w:val="0000FF"/>
      <w:sz w:val="32"/>
      <w:szCs w:val="32"/>
      <w:lang w:val="en-US"/>
    </w:rPr>
  </w:style>
  <w:style w:type="character" w:customStyle="1" w:styleId="Titre2Car">
    <w:name w:val="Titre 2 Car"/>
    <w:basedOn w:val="Policepardfaut"/>
    <w:link w:val="Titre2"/>
    <w:uiPriority w:val="9"/>
    <w:rsid w:val="00A27ECE"/>
    <w:rPr>
      <w:rFonts w:ascii="Arial" w:eastAsia="Times New Roman" w:hAnsi="Arial" w:cs="Arial"/>
      <w:b/>
      <w:bCs/>
      <w:color w:val="0000F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gylen26@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akingitwork-crpd.org/miw-initiatives/south-east-asia/tibet/"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tibet.dpopm@handicap-int.org.c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1633</Words>
  <Characters>8985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10597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the diverse and localised Tibetan Sign Language was consolidated, standardised and promoted by the Tibet Deaf Association?</dc:title>
  <dc:creator>ajohn</dc:creator>
  <cp:lastModifiedBy>Juliette DAVODEAU</cp:lastModifiedBy>
  <cp:revision>6</cp:revision>
  <dcterms:created xsi:type="dcterms:W3CDTF">2016-12-29T10:17:00Z</dcterms:created>
  <dcterms:modified xsi:type="dcterms:W3CDTF">2017-08-24T13:12:00Z</dcterms:modified>
</cp:coreProperties>
</file>